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C9A" w:rsidRPr="006F2C9A" w:rsidRDefault="006F2C9A">
      <w:pPr>
        <w:ind w:right="59"/>
        <w:jc w:val="center"/>
        <w:rPr>
          <w:rFonts w:eastAsia="Arial"/>
          <w:bCs/>
          <w:i/>
          <w:iCs/>
          <w:color w:val="000000" w:themeColor="text1"/>
          <w:lang w:val="az-Latn-AZ"/>
        </w:rPr>
      </w:pPr>
    </w:p>
    <w:p w:rsidR="006F2C9A" w:rsidRPr="006F2C9A" w:rsidRDefault="006F2C9A">
      <w:pPr>
        <w:ind w:right="59"/>
        <w:jc w:val="center"/>
        <w:rPr>
          <w:rFonts w:eastAsia="Arial"/>
          <w:bCs/>
          <w:i/>
          <w:iCs/>
          <w:color w:val="000000" w:themeColor="text1"/>
          <w:lang w:val="az-Latn-AZ"/>
        </w:rPr>
      </w:pPr>
    </w:p>
    <w:p w:rsidR="006F2C9A" w:rsidRPr="006F2C9A" w:rsidRDefault="006F2C9A">
      <w:pPr>
        <w:ind w:right="59"/>
        <w:jc w:val="center"/>
        <w:rPr>
          <w:rFonts w:eastAsia="Arial"/>
          <w:bCs/>
          <w:i/>
          <w:iCs/>
          <w:color w:val="000000" w:themeColor="text1"/>
          <w:lang w:val="az-Latn-AZ"/>
        </w:rPr>
      </w:pPr>
    </w:p>
    <w:p w:rsidR="006F2C9A" w:rsidRPr="006F2C9A" w:rsidRDefault="006F2C9A">
      <w:pPr>
        <w:ind w:right="59"/>
        <w:jc w:val="center"/>
        <w:rPr>
          <w:rFonts w:eastAsia="Arial"/>
          <w:bCs/>
          <w:i/>
          <w:iCs/>
          <w:color w:val="000000" w:themeColor="text1"/>
          <w:lang w:val="az-Latn-AZ"/>
        </w:rPr>
      </w:pPr>
    </w:p>
    <w:p w:rsidR="006F2C9A" w:rsidRPr="00D07C1A" w:rsidRDefault="006F2C9A">
      <w:pPr>
        <w:ind w:right="59"/>
        <w:jc w:val="center"/>
        <w:rPr>
          <w:rFonts w:eastAsia="Arial"/>
          <w:b/>
          <w:bCs/>
          <w:iCs/>
          <w:color w:val="000000" w:themeColor="text1"/>
          <w:lang w:val="az-Latn-AZ"/>
        </w:rPr>
      </w:pPr>
    </w:p>
    <w:p w:rsidR="007E5D9F" w:rsidRPr="00D07C1A" w:rsidRDefault="00864438">
      <w:pPr>
        <w:ind w:right="59"/>
        <w:jc w:val="center"/>
        <w:rPr>
          <w:b/>
          <w:bCs/>
          <w:iCs/>
          <w:color w:val="000000" w:themeColor="text1"/>
          <w:lang w:val="az-Latn-AZ"/>
        </w:rPr>
      </w:pPr>
      <w:r w:rsidRPr="00D07C1A">
        <w:rPr>
          <w:rFonts w:eastAsia="Arial"/>
          <w:b/>
          <w:bCs/>
          <w:iCs/>
          <w:color w:val="000000" w:themeColor="text1"/>
          <w:lang w:val="az-Latn-AZ"/>
        </w:rPr>
        <w:t>TƏKLİF SORĞUSU</w:t>
      </w:r>
    </w:p>
    <w:p w:rsidR="007E5D9F" w:rsidRPr="00D07C1A" w:rsidRDefault="00864438">
      <w:pPr>
        <w:ind w:right="59"/>
        <w:jc w:val="center"/>
        <w:rPr>
          <w:rFonts w:eastAsia="Arial"/>
          <w:b/>
          <w:bCs/>
          <w:color w:val="000000" w:themeColor="text1"/>
          <w:lang w:val="az-Latn-AZ"/>
        </w:rPr>
      </w:pPr>
      <w:r w:rsidRPr="00D07C1A">
        <w:rPr>
          <w:rFonts w:eastAsia="Arial"/>
          <w:b/>
          <w:bCs/>
          <w:color w:val="000000" w:themeColor="text1"/>
          <w:lang w:val="az-Latn-AZ"/>
        </w:rPr>
        <w:t xml:space="preserve">(MÜSABİQƏ ƏSASLI </w:t>
      </w:r>
      <w:r w:rsidR="006F2C9A" w:rsidRPr="00D07C1A">
        <w:rPr>
          <w:rFonts w:eastAsia="Arial"/>
          <w:b/>
          <w:bCs/>
          <w:color w:val="000000" w:themeColor="text1"/>
          <w:lang w:val="az-Latn-AZ"/>
        </w:rPr>
        <w:t>QAPALI</w:t>
      </w:r>
      <w:r w:rsidRPr="00D07C1A">
        <w:rPr>
          <w:rFonts w:eastAsia="Arial"/>
          <w:b/>
          <w:bCs/>
          <w:color w:val="000000" w:themeColor="text1"/>
          <w:lang w:val="az-Latn-AZ"/>
        </w:rPr>
        <w:t xml:space="preserve"> TENDER) </w:t>
      </w:r>
    </w:p>
    <w:p w:rsidR="005F1901" w:rsidRPr="006F2C9A" w:rsidRDefault="005F1901">
      <w:pPr>
        <w:ind w:right="59"/>
        <w:jc w:val="center"/>
        <w:rPr>
          <w:bCs/>
          <w:color w:val="000000" w:themeColor="text1"/>
          <w:lang w:val="az-Latn-AZ"/>
        </w:rPr>
      </w:pPr>
    </w:p>
    <w:p w:rsidR="007E5D9F" w:rsidRPr="006F2C9A" w:rsidRDefault="007E5D9F">
      <w:pPr>
        <w:ind w:right="59"/>
        <w:jc w:val="center"/>
        <w:rPr>
          <w:bCs/>
          <w:color w:val="000000" w:themeColor="text1"/>
          <w:lang w:val="az-Latn-AZ"/>
        </w:rPr>
      </w:pPr>
    </w:p>
    <w:p w:rsidR="007E5D9F" w:rsidRPr="006F2C9A" w:rsidRDefault="007E5D9F">
      <w:pPr>
        <w:spacing w:line="200" w:lineRule="exact"/>
        <w:rPr>
          <w:color w:val="000000" w:themeColor="text1"/>
          <w:lang w:val="az-Latn-AZ"/>
        </w:rPr>
      </w:pPr>
    </w:p>
    <w:p w:rsidR="006F2C9A" w:rsidRPr="006F2C9A" w:rsidRDefault="00864438">
      <w:pPr>
        <w:spacing w:before="64"/>
        <w:jc w:val="center"/>
        <w:rPr>
          <w:rFonts w:eastAsia="Arial"/>
          <w:b/>
          <w:bCs/>
          <w:color w:val="000000" w:themeColor="text1"/>
          <w:spacing w:val="-2"/>
          <w:lang w:val="az-Latn-AZ"/>
        </w:rPr>
      </w:pPr>
      <w:r w:rsidRPr="006F2C9A">
        <w:rPr>
          <w:rFonts w:eastAsia="Arial"/>
          <w:b/>
          <w:bCs/>
          <w:color w:val="000000" w:themeColor="text1"/>
          <w:spacing w:val="-2"/>
          <w:lang w:val="az-Latn-AZ"/>
        </w:rPr>
        <w:t xml:space="preserve">MÜQAVİLƏNİN PREDMETİ: </w:t>
      </w:r>
    </w:p>
    <w:p w:rsidR="007E5D9F" w:rsidRPr="006F2C9A" w:rsidRDefault="002344EE">
      <w:pPr>
        <w:spacing w:before="64"/>
        <w:jc w:val="center"/>
        <w:rPr>
          <w:bCs/>
          <w:color w:val="000000" w:themeColor="text1"/>
          <w:spacing w:val="-2"/>
          <w:lang w:val="az-Latn-AZ"/>
        </w:rPr>
      </w:pPr>
      <w:r w:rsidRPr="00B41314">
        <w:rPr>
          <w:rFonts w:cs="Arial"/>
          <w:sz w:val="28"/>
          <w:szCs w:val="28"/>
          <w:lang w:val="az-Latn-AZ"/>
        </w:rPr>
        <w:t>“</w:t>
      </w:r>
      <w:proofErr w:type="spellStart"/>
      <w:r w:rsidR="00B41314" w:rsidRPr="00B41314">
        <w:rPr>
          <w:lang w:val="az-Latn-AZ"/>
        </w:rPr>
        <w:t>Kibertəhlükəsizlik</w:t>
      </w:r>
      <w:proofErr w:type="spellEnd"/>
      <w:r w:rsidR="00B41314" w:rsidRPr="00B41314">
        <w:rPr>
          <w:lang w:val="az-Latn-AZ"/>
        </w:rPr>
        <w:t xml:space="preserve"> monitorinqi və insidentlərin idarə olunması həllərinin satın alınması (XDR və SOAR)</w:t>
      </w:r>
      <w:r w:rsidRPr="00B41314">
        <w:rPr>
          <w:rFonts w:cs="Arial"/>
          <w:sz w:val="28"/>
          <w:szCs w:val="28"/>
          <w:lang w:val="az-Latn-AZ"/>
        </w:rPr>
        <w:t>”</w:t>
      </w:r>
    </w:p>
    <w:p w:rsidR="007E5D9F" w:rsidRPr="006F2C9A" w:rsidRDefault="007E5D9F">
      <w:pPr>
        <w:spacing w:before="10" w:line="160" w:lineRule="exact"/>
        <w:rPr>
          <w:color w:val="000000" w:themeColor="text1"/>
          <w:lang w:val="az-Latn-AZ"/>
        </w:rPr>
      </w:pPr>
    </w:p>
    <w:p w:rsidR="007E5D9F" w:rsidRPr="006F2C9A" w:rsidRDefault="007E5D9F">
      <w:pPr>
        <w:spacing w:before="10" w:line="160" w:lineRule="exact"/>
        <w:rPr>
          <w:color w:val="000000" w:themeColor="text1"/>
          <w:lang w:val="az-Latn-AZ"/>
        </w:rPr>
      </w:pPr>
    </w:p>
    <w:p w:rsidR="006F2C9A" w:rsidRPr="006F2C9A" w:rsidRDefault="006F2C9A">
      <w:pPr>
        <w:spacing w:before="10" w:line="160" w:lineRule="exact"/>
        <w:rPr>
          <w:color w:val="000000" w:themeColor="text1"/>
          <w:lang w:val="az-Latn-AZ"/>
        </w:rPr>
      </w:pPr>
    </w:p>
    <w:p w:rsidR="006F2C9A" w:rsidRPr="006F2C9A" w:rsidRDefault="006F2C9A">
      <w:pPr>
        <w:spacing w:before="10" w:line="160" w:lineRule="exact"/>
        <w:rPr>
          <w:color w:val="000000" w:themeColor="text1"/>
          <w:lang w:val="az-Latn-AZ"/>
        </w:rPr>
      </w:pPr>
    </w:p>
    <w:p w:rsidR="006F2C9A" w:rsidRPr="006F2C9A" w:rsidRDefault="006F2C9A">
      <w:pPr>
        <w:spacing w:before="10" w:line="160" w:lineRule="exact"/>
        <w:rPr>
          <w:color w:val="000000" w:themeColor="text1"/>
          <w:lang w:val="az-Latn-AZ"/>
        </w:rPr>
      </w:pPr>
    </w:p>
    <w:p w:rsidR="006F2C9A" w:rsidRPr="006F2C9A" w:rsidRDefault="006F2C9A">
      <w:pPr>
        <w:spacing w:before="10" w:line="160" w:lineRule="exact"/>
        <w:rPr>
          <w:color w:val="000000" w:themeColor="text1"/>
          <w:lang w:val="az-Latn-AZ"/>
        </w:rPr>
      </w:pPr>
    </w:p>
    <w:p w:rsidR="006F2C9A" w:rsidRPr="006F2C9A" w:rsidRDefault="006F2C9A">
      <w:pPr>
        <w:spacing w:before="10" w:line="160" w:lineRule="exact"/>
        <w:rPr>
          <w:color w:val="000000" w:themeColor="text1"/>
          <w:lang w:val="az-Latn-AZ"/>
        </w:rPr>
      </w:pPr>
    </w:p>
    <w:p w:rsidR="006F2C9A" w:rsidRPr="006F2C9A" w:rsidRDefault="006F2C9A">
      <w:pPr>
        <w:spacing w:before="10" w:line="160" w:lineRule="exact"/>
        <w:rPr>
          <w:color w:val="000000" w:themeColor="text1"/>
          <w:lang w:val="az-Latn-AZ"/>
        </w:rPr>
      </w:pPr>
    </w:p>
    <w:p w:rsidR="007E5D9F" w:rsidRPr="006F2C9A" w:rsidRDefault="007E5D9F">
      <w:pPr>
        <w:spacing w:before="10" w:line="160" w:lineRule="exact"/>
        <w:rPr>
          <w:color w:val="000000" w:themeColor="text1"/>
          <w:lang w:val="az-Latn-AZ"/>
        </w:rPr>
      </w:pPr>
    </w:p>
    <w:p w:rsidR="007E5D9F" w:rsidRPr="006F2C9A" w:rsidRDefault="007E5D9F">
      <w:pPr>
        <w:spacing w:before="10" w:line="160" w:lineRule="exact"/>
        <w:rPr>
          <w:color w:val="000000" w:themeColor="text1"/>
          <w:lang w:val="az-Latn-AZ"/>
        </w:rPr>
      </w:pPr>
    </w:p>
    <w:p w:rsidR="007E5D9F" w:rsidRPr="006F2C9A" w:rsidRDefault="006F2C9A" w:rsidP="006F2C9A">
      <w:pPr>
        <w:tabs>
          <w:tab w:val="left" w:pos="5079"/>
        </w:tabs>
        <w:ind w:right="1466"/>
        <w:rPr>
          <w:rFonts w:eastAsia="Arial"/>
          <w:bCs/>
          <w:color w:val="000000" w:themeColor="text1"/>
          <w:spacing w:val="-1"/>
          <w:lang w:val="az-Latn-AZ"/>
        </w:rPr>
      </w:pPr>
      <w:r w:rsidRPr="006F2C9A">
        <w:rPr>
          <w:rFonts w:eastAsia="Arial"/>
          <w:bCs/>
          <w:color w:val="000000" w:themeColor="text1"/>
          <w:spacing w:val="-1"/>
          <w:lang w:val="az-Latn-AZ"/>
        </w:rPr>
        <w:t xml:space="preserve">                      </w:t>
      </w:r>
      <w:r w:rsidR="00864438" w:rsidRPr="006F2C9A">
        <w:rPr>
          <w:rFonts w:eastAsia="Arial"/>
          <w:bCs/>
          <w:color w:val="000000" w:themeColor="text1"/>
          <w:spacing w:val="-1"/>
          <w:lang w:val="az-Latn-AZ"/>
        </w:rPr>
        <w:t xml:space="preserve">PR </w:t>
      </w:r>
      <w:proofErr w:type="spellStart"/>
      <w:r w:rsidR="00864438" w:rsidRPr="006F2C9A">
        <w:rPr>
          <w:rFonts w:eastAsia="Arial"/>
          <w:bCs/>
          <w:color w:val="000000" w:themeColor="text1"/>
          <w:spacing w:val="-1"/>
          <w:lang w:val="az-Latn-AZ"/>
        </w:rPr>
        <w:t>No</w:t>
      </w:r>
      <w:proofErr w:type="spellEnd"/>
      <w:r w:rsidR="00864438" w:rsidRPr="006F2C9A">
        <w:rPr>
          <w:rFonts w:eastAsia="Arial"/>
          <w:bCs/>
          <w:color w:val="000000" w:themeColor="text1"/>
          <w:spacing w:val="-1"/>
          <w:lang w:val="az-Latn-AZ"/>
        </w:rPr>
        <w:t xml:space="preserve"> / Satınalma Tələbnaməsi           </w:t>
      </w:r>
      <w:r w:rsidRPr="006F2C9A">
        <w:rPr>
          <w:rFonts w:eastAsia="Arial"/>
          <w:bCs/>
          <w:color w:val="000000" w:themeColor="text1"/>
          <w:spacing w:val="-1"/>
          <w:lang w:val="az-Latn-AZ"/>
        </w:rPr>
        <w:t xml:space="preserve">                          </w:t>
      </w:r>
      <w:r w:rsidR="006312CF" w:rsidRPr="006F2C9A">
        <w:rPr>
          <w:rFonts w:eastAsia="Arial"/>
          <w:bCs/>
          <w:color w:val="000000" w:themeColor="text1"/>
          <w:spacing w:val="-1"/>
          <w:lang w:val="az-Latn-AZ"/>
        </w:rPr>
        <w:t>PR</w:t>
      </w:r>
      <w:r w:rsidR="00530ED4">
        <w:rPr>
          <w:rFonts w:eastAsia="Arial"/>
          <w:bCs/>
          <w:color w:val="000000" w:themeColor="text1"/>
          <w:spacing w:val="-1"/>
          <w:lang w:val="az-Latn-AZ"/>
        </w:rPr>
        <w:t>-15734</w:t>
      </w:r>
    </w:p>
    <w:p w:rsidR="007E5D9F" w:rsidRPr="006F2C9A" w:rsidRDefault="00864438">
      <w:pPr>
        <w:tabs>
          <w:tab w:val="left" w:pos="5079"/>
        </w:tabs>
        <w:ind w:left="1260"/>
        <w:rPr>
          <w:bCs/>
          <w:color w:val="000000" w:themeColor="text1"/>
          <w:lang w:val="az-Latn-AZ"/>
        </w:rPr>
      </w:pPr>
      <w:r w:rsidRPr="006F2C9A">
        <w:rPr>
          <w:rFonts w:eastAsia="Arial"/>
          <w:bCs/>
          <w:color w:val="000000" w:themeColor="text1"/>
          <w:lang w:val="az-Latn-AZ"/>
        </w:rPr>
        <w:t xml:space="preserve">Təqdim edilib:                                        </w:t>
      </w:r>
      <w:r w:rsidR="006F2C9A" w:rsidRPr="006F2C9A">
        <w:rPr>
          <w:rFonts w:eastAsia="Arial"/>
          <w:bCs/>
          <w:color w:val="000000" w:themeColor="text1"/>
          <w:lang w:val="az-Latn-AZ"/>
        </w:rPr>
        <w:t xml:space="preserve">                        </w:t>
      </w:r>
      <w:r w:rsidR="00530ED4">
        <w:rPr>
          <w:rFonts w:eastAsia="Arial"/>
          <w:bCs/>
          <w:color w:val="000000" w:themeColor="text1"/>
          <w:lang w:val="az-Latn-AZ"/>
        </w:rPr>
        <w:t>09.04.2026</w:t>
      </w:r>
    </w:p>
    <w:p w:rsidR="007E5D9F" w:rsidRPr="006F2C9A" w:rsidRDefault="007E5D9F">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6F2C9A" w:rsidRPr="006F2C9A" w:rsidRDefault="006F2C9A">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0F1569" w:rsidRPr="006F2C9A" w:rsidRDefault="000F1569">
      <w:pPr>
        <w:spacing w:line="180" w:lineRule="exact"/>
        <w:rPr>
          <w:color w:val="000000" w:themeColor="text1"/>
          <w:lang w:val="az-Latn-AZ"/>
        </w:rPr>
      </w:pPr>
    </w:p>
    <w:p w:rsidR="007E5D9F" w:rsidRPr="006F2C9A" w:rsidRDefault="007E5D9F">
      <w:pPr>
        <w:spacing w:line="200" w:lineRule="exact"/>
        <w:rPr>
          <w:color w:val="000000" w:themeColor="text1"/>
          <w:lang w:val="az-Latn-AZ"/>
        </w:rPr>
      </w:pPr>
    </w:p>
    <w:p w:rsidR="007E5D9F" w:rsidRPr="006F2C9A" w:rsidRDefault="00864438">
      <w:pPr>
        <w:pStyle w:val="BodyText"/>
        <w:spacing w:before="72" w:line="241" w:lineRule="auto"/>
        <w:ind w:left="3162" w:right="2456" w:hanging="769"/>
        <w:jc w:val="center"/>
        <w:rPr>
          <w:rFonts w:ascii="Times New Roman" w:hAnsi="Times New Roman"/>
          <w:b/>
          <w:color w:val="000000" w:themeColor="text1"/>
          <w:sz w:val="24"/>
          <w:lang w:val="az-Latn-AZ"/>
        </w:rPr>
      </w:pPr>
      <w:proofErr w:type="spellStart"/>
      <w:r w:rsidRPr="006F2C9A">
        <w:rPr>
          <w:rFonts w:ascii="Times New Roman" w:eastAsia="Arial" w:hAnsi="Times New Roman"/>
          <w:b/>
          <w:color w:val="000000" w:themeColor="text1"/>
          <w:spacing w:val="-1"/>
          <w:sz w:val="24"/>
          <w:lang w:val="az-Latn-AZ"/>
        </w:rPr>
        <w:t>H.Zərdabi</w:t>
      </w:r>
      <w:proofErr w:type="spellEnd"/>
      <w:r w:rsidRPr="006F2C9A">
        <w:rPr>
          <w:rFonts w:ascii="Times New Roman" w:eastAsia="Arial" w:hAnsi="Times New Roman"/>
          <w:b/>
          <w:color w:val="000000" w:themeColor="text1"/>
          <w:spacing w:val="-1"/>
          <w:sz w:val="24"/>
          <w:lang w:val="az-Latn-AZ"/>
        </w:rPr>
        <w:t xml:space="preserve">  küçəsi 81K, Bakı, AZ 1122</w:t>
      </w:r>
    </w:p>
    <w:p w:rsidR="007E5D9F" w:rsidRPr="006F2C9A" w:rsidRDefault="007E5D9F">
      <w:pPr>
        <w:spacing w:before="12" w:line="240" w:lineRule="exact"/>
        <w:rPr>
          <w:b/>
          <w:color w:val="000000" w:themeColor="text1"/>
          <w:lang w:val="az-Latn-AZ"/>
        </w:rPr>
      </w:pPr>
    </w:p>
    <w:p w:rsidR="007E5D9F" w:rsidRPr="006F2C9A" w:rsidRDefault="00864438">
      <w:pPr>
        <w:pStyle w:val="BodyText"/>
        <w:ind w:right="61"/>
        <w:jc w:val="center"/>
        <w:rPr>
          <w:rFonts w:ascii="Times New Roman" w:hAnsi="Times New Roman"/>
          <w:b/>
          <w:color w:val="000000" w:themeColor="text1"/>
          <w:spacing w:val="-3"/>
          <w:sz w:val="24"/>
        </w:rPr>
        <w:sectPr w:rsidR="007E5D9F" w:rsidRPr="006F2C9A">
          <w:headerReference w:type="even" r:id="rId9"/>
          <w:headerReference w:type="default" r:id="rId10"/>
          <w:footerReference w:type="default" r:id="rId11"/>
          <w:pgSz w:w="11906" w:h="16838"/>
          <w:pgMar w:top="1440" w:right="1440" w:bottom="1440" w:left="1440" w:header="720" w:footer="340" w:gutter="0"/>
          <w:cols w:space="708"/>
          <w:docGrid w:linePitch="360"/>
        </w:sectPr>
      </w:pPr>
      <w:r w:rsidRPr="006F2C9A">
        <w:rPr>
          <w:rFonts w:ascii="Times New Roman" w:eastAsia="Arial" w:hAnsi="Times New Roman"/>
          <w:b/>
          <w:color w:val="000000" w:themeColor="text1"/>
          <w:spacing w:val="-3"/>
          <w:sz w:val="24"/>
          <w:lang w:val="az-Latn-AZ"/>
        </w:rPr>
        <w:t>Tel.: + 994 12 981</w:t>
      </w:r>
    </w:p>
    <w:p w:rsidR="007E5D9F" w:rsidRPr="006F2C9A" w:rsidRDefault="00864438">
      <w:pPr>
        <w:pStyle w:val="LongStandardL1"/>
        <w:numPr>
          <w:ilvl w:val="0"/>
          <w:numId w:val="36"/>
        </w:numPr>
        <w:rPr>
          <w:rFonts w:ascii="Times New Roman" w:hAnsi="Times New Roman"/>
          <w:b/>
          <w:color w:val="000000" w:themeColor="text1"/>
          <w:sz w:val="24"/>
        </w:rPr>
      </w:pPr>
      <w:bookmarkStart w:id="138" w:name="_Toc424744835"/>
      <w:r w:rsidRPr="006F2C9A">
        <w:rPr>
          <w:rFonts w:ascii="Times New Roman" w:eastAsia="Arial" w:hAnsi="Times New Roman"/>
          <w:b/>
          <w:bCs/>
          <w:color w:val="000000" w:themeColor="text1"/>
          <w:sz w:val="24"/>
          <w:lang w:val="az-Latn-AZ"/>
        </w:rPr>
        <w:lastRenderedPageBreak/>
        <w:t>MÖVZU</w:t>
      </w:r>
      <w:bookmarkEnd w:id="138"/>
    </w:p>
    <w:p w:rsidR="007E5D9F" w:rsidRPr="006F2C9A" w:rsidRDefault="00864438">
      <w:pPr>
        <w:pStyle w:val="LongStandardL2"/>
        <w:rPr>
          <w:rFonts w:ascii="Times New Roman" w:hAnsi="Times New Roman"/>
          <w:color w:val="000000" w:themeColor="text1"/>
          <w:sz w:val="24"/>
        </w:rPr>
      </w:pPr>
      <w:bookmarkStart w:id="139" w:name="_Toc424744836"/>
      <w:r w:rsidRPr="006F2C9A">
        <w:rPr>
          <w:rFonts w:ascii="Times New Roman" w:eastAsia="Arial" w:hAnsi="Times New Roman"/>
          <w:bCs/>
          <w:color w:val="000000" w:themeColor="text1"/>
          <w:sz w:val="24"/>
          <w:lang w:val="az-Latn-AZ"/>
        </w:rPr>
        <w:t xml:space="preserve">1.1 Ümumi müddəalar </w:t>
      </w:r>
      <w:bookmarkEnd w:id="139"/>
    </w:p>
    <w:p w:rsidR="007E5D9F" w:rsidRPr="006F2C9A" w:rsidRDefault="00864438">
      <w:pPr>
        <w:pStyle w:val="LongStandardL3"/>
        <w:rPr>
          <w:rFonts w:ascii="Times New Roman" w:hAnsi="Times New Roman"/>
          <w:color w:val="000000" w:themeColor="text1"/>
          <w:sz w:val="24"/>
        </w:rPr>
      </w:pPr>
      <w:r w:rsidRPr="006F2C9A">
        <w:rPr>
          <w:rFonts w:ascii="Times New Roman" w:eastAsia="Arial" w:hAnsi="Times New Roman"/>
          <w:color w:val="000000" w:themeColor="text1"/>
          <w:sz w:val="24"/>
          <w:lang w:val="az-Latn-AZ"/>
        </w:rPr>
        <w:t xml:space="preserve">1.1.1 </w:t>
      </w:r>
      <w:proofErr w:type="spellStart"/>
      <w:r w:rsidRPr="006F2C9A">
        <w:rPr>
          <w:rFonts w:ascii="Times New Roman" w:eastAsia="Arial" w:hAnsi="Times New Roman"/>
          <w:color w:val="000000" w:themeColor="text1"/>
          <w:sz w:val="24"/>
          <w:lang w:val="az-Latn-AZ"/>
        </w:rPr>
        <w:t>YeloBank</w:t>
      </w:r>
      <w:proofErr w:type="spellEnd"/>
      <w:r w:rsidRPr="006F2C9A">
        <w:rPr>
          <w:rFonts w:ascii="Times New Roman" w:eastAsia="Arial" w:hAnsi="Times New Roman"/>
          <w:color w:val="000000" w:themeColor="text1"/>
          <w:sz w:val="24"/>
          <w:lang w:val="az-Latn-AZ"/>
        </w:rPr>
        <w:t xml:space="preserve"> ASC (bundan sonra "Sifarişçi" </w:t>
      </w:r>
      <w:proofErr w:type="spellStart"/>
      <w:r w:rsidRPr="006F2C9A">
        <w:rPr>
          <w:rFonts w:ascii="Times New Roman" w:eastAsia="Arial" w:hAnsi="Times New Roman"/>
          <w:color w:val="000000" w:themeColor="text1"/>
          <w:sz w:val="24"/>
          <w:lang w:val="az-Latn-AZ"/>
        </w:rPr>
        <w:t>adlandırılacaq</w:t>
      </w:r>
      <w:proofErr w:type="spellEnd"/>
      <w:r w:rsidRPr="006F2C9A">
        <w:rPr>
          <w:rFonts w:ascii="Times New Roman" w:eastAsia="Arial" w:hAnsi="Times New Roman"/>
          <w:color w:val="000000" w:themeColor="text1"/>
          <w:sz w:val="24"/>
          <w:lang w:val="az-Latn-AZ"/>
        </w:rPr>
        <w:t xml:space="preserve">) bu məktubu alacaq təchizatçını (bundan sonra "Tender İştirakçısı" </w:t>
      </w:r>
      <w:proofErr w:type="spellStart"/>
      <w:r w:rsidRPr="006F2C9A">
        <w:rPr>
          <w:rFonts w:ascii="Times New Roman" w:eastAsia="Arial" w:hAnsi="Times New Roman"/>
          <w:color w:val="000000" w:themeColor="text1"/>
          <w:sz w:val="24"/>
          <w:lang w:val="az-Latn-AZ"/>
        </w:rPr>
        <w:t>adlandırılacaq</w:t>
      </w:r>
      <w:proofErr w:type="spellEnd"/>
      <w:r w:rsidRPr="006F2C9A">
        <w:rPr>
          <w:rFonts w:ascii="Times New Roman" w:eastAsia="Arial" w:hAnsi="Times New Roman"/>
          <w:color w:val="000000" w:themeColor="text1"/>
          <w:sz w:val="24"/>
          <w:lang w:val="az-Latn-AZ"/>
        </w:rPr>
        <w:t xml:space="preserve">) </w:t>
      </w:r>
      <w:r w:rsidRPr="006F2C9A">
        <w:rPr>
          <w:rFonts w:ascii="Times New Roman" w:hAnsi="Times New Roman"/>
          <w:i/>
          <w:color w:val="000000" w:themeColor="text1"/>
          <w:sz w:val="24"/>
        </w:rPr>
        <w:t xml:space="preserve"> </w:t>
      </w:r>
      <w:r w:rsidRPr="006F2C9A">
        <w:rPr>
          <w:rFonts w:ascii="Times New Roman" w:hAnsi="Times New Roman"/>
          <w:i/>
          <w:color w:val="000000" w:themeColor="text1"/>
          <w:sz w:val="24"/>
        </w:rPr>
        <w:br/>
      </w:r>
      <w:proofErr w:type="spellStart"/>
      <w:r w:rsidR="004B53D9" w:rsidRPr="004B53D9">
        <w:rPr>
          <w:rFonts w:cs="Arial"/>
          <w:b/>
          <w:i/>
          <w:color w:val="FF0000"/>
          <w:szCs w:val="22"/>
        </w:rPr>
        <w:t>Kibertəhlükəsizlik</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monitorinqi</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və</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insidentlərin</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idarə</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olunması</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həllərinin</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satın</w:t>
      </w:r>
      <w:proofErr w:type="spellEnd"/>
      <w:r w:rsidR="004B53D9" w:rsidRPr="004B53D9">
        <w:rPr>
          <w:rFonts w:cs="Arial"/>
          <w:b/>
          <w:i/>
          <w:color w:val="FF0000"/>
          <w:szCs w:val="22"/>
        </w:rPr>
        <w:t xml:space="preserve"> </w:t>
      </w:r>
      <w:proofErr w:type="spellStart"/>
      <w:r w:rsidR="004B53D9" w:rsidRPr="004B53D9">
        <w:rPr>
          <w:rFonts w:cs="Arial"/>
          <w:b/>
          <w:i/>
          <w:color w:val="FF0000"/>
          <w:szCs w:val="22"/>
        </w:rPr>
        <w:t>alınması</w:t>
      </w:r>
      <w:proofErr w:type="spellEnd"/>
      <w:r w:rsidR="004B53D9" w:rsidRPr="004B53D9">
        <w:rPr>
          <w:rFonts w:cs="Arial"/>
          <w:b/>
          <w:i/>
          <w:color w:val="FF0000"/>
          <w:szCs w:val="22"/>
        </w:rPr>
        <w:t xml:space="preserve"> (XDR </w:t>
      </w:r>
      <w:proofErr w:type="spellStart"/>
      <w:r w:rsidR="004B53D9" w:rsidRPr="004B53D9">
        <w:rPr>
          <w:rFonts w:cs="Arial"/>
          <w:b/>
          <w:i/>
          <w:color w:val="FF0000"/>
          <w:szCs w:val="22"/>
        </w:rPr>
        <w:t>və</w:t>
      </w:r>
      <w:proofErr w:type="spellEnd"/>
      <w:r w:rsidR="004B53D9" w:rsidRPr="004B53D9">
        <w:rPr>
          <w:rFonts w:cs="Arial"/>
          <w:b/>
          <w:i/>
          <w:color w:val="FF0000"/>
          <w:szCs w:val="22"/>
        </w:rPr>
        <w:t xml:space="preserve"> SOAR) </w:t>
      </w:r>
      <w:r w:rsidRPr="006F2C9A">
        <w:rPr>
          <w:rFonts w:ascii="Times New Roman" w:eastAsia="Arial" w:hAnsi="Times New Roman"/>
          <w:color w:val="000000" w:themeColor="text1"/>
          <w:sz w:val="24"/>
          <w:lang w:val="az-Latn-AZ"/>
        </w:rPr>
        <w:t xml:space="preserve">üçün keçirilmiş tenderdə qiymət təklifini təqdim etməyə dəvət edir. </w:t>
      </w:r>
    </w:p>
    <w:p w:rsidR="007E5D9F" w:rsidRPr="003E603D" w:rsidRDefault="00864438">
      <w:pPr>
        <w:pStyle w:val="LongStandardL2"/>
        <w:rPr>
          <w:rFonts w:ascii="Times New Roman" w:hAnsi="Times New Roman"/>
          <w:b w:val="0"/>
          <w:color w:val="000000" w:themeColor="text1"/>
          <w:sz w:val="24"/>
          <w:lang w:val="az-Latn-AZ"/>
        </w:rPr>
      </w:pPr>
      <w:bookmarkStart w:id="140" w:name="_Toc424744837"/>
      <w:r w:rsidRPr="003E603D">
        <w:rPr>
          <w:rFonts w:ascii="Times New Roman" w:eastAsia="Arial" w:hAnsi="Times New Roman"/>
          <w:b w:val="0"/>
          <w:bCs/>
          <w:color w:val="000000" w:themeColor="text1"/>
          <w:sz w:val="24"/>
          <w:lang w:val="az-Latn-AZ"/>
        </w:rPr>
        <w:t>1.2 Təfsir</w:t>
      </w:r>
      <w:bookmarkEnd w:id="140"/>
    </w:p>
    <w:p w:rsidR="007E5D9F" w:rsidRPr="003E603D" w:rsidRDefault="00864438">
      <w:pPr>
        <w:pStyle w:val="LongStandardL3"/>
        <w:keepNext/>
        <w:rPr>
          <w:rFonts w:ascii="Times New Roman" w:hAnsi="Times New Roman"/>
          <w:color w:val="000000" w:themeColor="text1"/>
          <w:sz w:val="24"/>
          <w:lang w:val="az-Latn-AZ"/>
        </w:rPr>
      </w:pPr>
      <w:r w:rsidRPr="003E603D">
        <w:rPr>
          <w:rFonts w:ascii="Times New Roman" w:eastAsia="Arial" w:hAnsi="Times New Roman"/>
          <w:color w:val="000000" w:themeColor="text1"/>
          <w:sz w:val="24"/>
          <w:lang w:val="az-Latn-AZ"/>
        </w:rPr>
        <w:t>1.2.1 Hazırkı TƏKLİF SORĞUSUNDA:</w:t>
      </w:r>
    </w:p>
    <w:p w:rsidR="007E5D9F" w:rsidRPr="006F2C9A" w:rsidRDefault="00864438">
      <w:pPr>
        <w:pStyle w:val="BodyText1"/>
        <w:keepNext/>
        <w:ind w:left="1440" w:hanging="720"/>
        <w:jc w:val="left"/>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a)</w:t>
      </w:r>
      <w:r w:rsidRPr="006F2C9A">
        <w:rPr>
          <w:rFonts w:ascii="Times New Roman" w:eastAsia="Arial" w:hAnsi="Times New Roman"/>
          <w:color w:val="000000" w:themeColor="text1"/>
          <w:sz w:val="24"/>
          <w:lang w:val="az-Latn-AZ"/>
        </w:rPr>
        <w:tab/>
        <w:t>Bu sənəddə açıqlanması verilməmiş baş hərflərlə istifadə edilən terminlər Müqavilənin Ümumi Şərtlərində onlara verilmiş mənanı (mənaları) daşıyır.</w:t>
      </w:r>
    </w:p>
    <w:p w:rsidR="007E5D9F" w:rsidRPr="006F2C9A" w:rsidRDefault="00864438">
      <w:pPr>
        <w:pStyle w:val="BodyText1"/>
        <w:keepNext/>
        <w:ind w:left="1440" w:hanging="720"/>
        <w:jc w:val="left"/>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b)</w:t>
      </w:r>
      <w:r w:rsidRPr="006F2C9A">
        <w:rPr>
          <w:rFonts w:ascii="Times New Roman" w:eastAsia="Arial" w:hAnsi="Times New Roman"/>
          <w:color w:val="000000" w:themeColor="text1"/>
          <w:sz w:val="24"/>
          <w:lang w:val="az-Latn-AZ"/>
        </w:rPr>
        <w:tab/>
        <w:t>Aşağıda qeyd olunan sözlər və ifadələr burada onlara verilmiş mənaları daşıyır: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927"/>
      </w:tblGrid>
      <w:tr w:rsidR="007E5D9F" w:rsidRPr="006F2C9A">
        <w:trPr>
          <w:tblHeader/>
        </w:trPr>
        <w:tc>
          <w:tcPr>
            <w:tcW w:w="2649" w:type="dxa"/>
            <w:shd w:val="clear" w:color="auto" w:fill="auto"/>
            <w:vAlign w:val="center"/>
          </w:tcPr>
          <w:p w:rsidR="007E5D9F" w:rsidRPr="006F2C9A" w:rsidRDefault="00864438">
            <w:pPr>
              <w:pStyle w:val="BodyText"/>
              <w:keepNext/>
              <w:spacing w:after="80"/>
              <w:rPr>
                <w:rFonts w:ascii="Times New Roman" w:hAnsi="Times New Roman"/>
                <w:color w:val="000000" w:themeColor="text1"/>
                <w:sz w:val="24"/>
              </w:rPr>
            </w:pPr>
            <w:r w:rsidRPr="006F2C9A">
              <w:rPr>
                <w:rFonts w:ascii="Times New Roman" w:eastAsia="Arial" w:hAnsi="Times New Roman"/>
                <w:bCs/>
                <w:color w:val="000000" w:themeColor="text1"/>
                <w:sz w:val="24"/>
                <w:lang w:val="az-Latn-AZ"/>
              </w:rPr>
              <w:t>Termin</w:t>
            </w:r>
          </w:p>
        </w:tc>
        <w:tc>
          <w:tcPr>
            <w:tcW w:w="4927" w:type="dxa"/>
            <w:shd w:val="clear" w:color="auto" w:fill="auto"/>
            <w:vAlign w:val="center"/>
          </w:tcPr>
          <w:p w:rsidR="007E5D9F" w:rsidRPr="006F2C9A" w:rsidRDefault="00864438">
            <w:pPr>
              <w:pStyle w:val="BodyText"/>
              <w:keepNext/>
              <w:spacing w:after="80"/>
              <w:rPr>
                <w:rFonts w:ascii="Times New Roman" w:hAnsi="Times New Roman"/>
                <w:color w:val="000000" w:themeColor="text1"/>
                <w:sz w:val="24"/>
              </w:rPr>
            </w:pPr>
            <w:r w:rsidRPr="006F2C9A">
              <w:rPr>
                <w:rFonts w:ascii="Times New Roman" w:eastAsia="Arial" w:hAnsi="Times New Roman"/>
                <w:bCs/>
                <w:color w:val="000000" w:themeColor="text1"/>
                <w:sz w:val="24"/>
                <w:lang w:val="az-Latn-AZ"/>
              </w:rPr>
              <w:t>Mənası</w:t>
            </w:r>
          </w:p>
        </w:tc>
      </w:tr>
      <w:tr w:rsidR="007E5D9F" w:rsidRPr="006F2C9A">
        <w:tc>
          <w:tcPr>
            <w:tcW w:w="2649" w:type="dxa"/>
            <w:shd w:val="clear" w:color="auto" w:fill="auto"/>
            <w:vAlign w:val="center"/>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Sifarişçi</w:t>
            </w:r>
          </w:p>
        </w:tc>
        <w:tc>
          <w:tcPr>
            <w:tcW w:w="4927" w:type="dxa"/>
            <w:shd w:val="clear" w:color="auto" w:fill="auto"/>
            <w:vAlign w:val="center"/>
          </w:tcPr>
          <w:p w:rsidR="007E5D9F" w:rsidRPr="006F2C9A" w:rsidRDefault="00864438">
            <w:pPr>
              <w:pStyle w:val="BodyText"/>
              <w:spacing w:after="80"/>
              <w:rPr>
                <w:rFonts w:ascii="Times New Roman" w:hAnsi="Times New Roman"/>
                <w:color w:val="000000" w:themeColor="text1"/>
                <w:sz w:val="24"/>
              </w:rPr>
            </w:pPr>
            <w:proofErr w:type="spellStart"/>
            <w:r w:rsidRPr="006F2C9A">
              <w:rPr>
                <w:rFonts w:ascii="Times New Roman" w:eastAsia="Arial" w:hAnsi="Times New Roman"/>
                <w:color w:val="000000" w:themeColor="text1"/>
                <w:sz w:val="24"/>
                <w:lang w:val="az-Latn-AZ"/>
              </w:rPr>
              <w:t>Yelo</w:t>
            </w:r>
            <w:proofErr w:type="spellEnd"/>
            <w:r w:rsidRPr="006F2C9A">
              <w:rPr>
                <w:rFonts w:ascii="Times New Roman" w:eastAsia="Arial" w:hAnsi="Times New Roman"/>
                <w:color w:val="000000" w:themeColor="text1"/>
                <w:sz w:val="24"/>
                <w:lang w:val="az-Latn-AZ"/>
              </w:rPr>
              <w:t xml:space="preserve"> Bank ASC </w:t>
            </w:r>
          </w:p>
        </w:tc>
      </w:tr>
      <w:tr w:rsidR="007E5D9F" w:rsidRPr="006F2C9A">
        <w:tc>
          <w:tcPr>
            <w:tcW w:w="2649" w:type="dxa"/>
            <w:shd w:val="clear" w:color="auto" w:fill="auto"/>
            <w:vAlign w:val="center"/>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Obyekt Sahibi</w:t>
            </w:r>
          </w:p>
        </w:tc>
        <w:tc>
          <w:tcPr>
            <w:tcW w:w="4927" w:type="dxa"/>
            <w:shd w:val="clear" w:color="auto" w:fill="auto"/>
            <w:vAlign w:val="center"/>
          </w:tcPr>
          <w:p w:rsidR="007E5D9F" w:rsidRPr="006F2C9A" w:rsidRDefault="00864438">
            <w:pPr>
              <w:pStyle w:val="BodyText"/>
              <w:spacing w:after="80"/>
              <w:rPr>
                <w:rFonts w:ascii="Times New Roman" w:hAnsi="Times New Roman"/>
                <w:color w:val="000000" w:themeColor="text1"/>
                <w:sz w:val="24"/>
              </w:rPr>
            </w:pPr>
            <w:proofErr w:type="spellStart"/>
            <w:r w:rsidRPr="006F2C9A">
              <w:rPr>
                <w:rFonts w:ascii="Times New Roman" w:eastAsia="Arial" w:hAnsi="Times New Roman"/>
                <w:color w:val="000000" w:themeColor="text1"/>
                <w:sz w:val="24"/>
                <w:lang w:val="az-Latn-AZ"/>
              </w:rPr>
              <w:t>Yelo</w:t>
            </w:r>
            <w:proofErr w:type="spellEnd"/>
            <w:r w:rsidRPr="006F2C9A">
              <w:rPr>
                <w:rFonts w:ascii="Times New Roman" w:eastAsia="Arial" w:hAnsi="Times New Roman"/>
                <w:color w:val="000000" w:themeColor="text1"/>
                <w:sz w:val="24"/>
                <w:lang w:val="az-Latn-AZ"/>
              </w:rPr>
              <w:t xml:space="preserve"> Bank ASC </w:t>
            </w:r>
          </w:p>
        </w:tc>
      </w:tr>
      <w:tr w:rsidR="007E5D9F" w:rsidRPr="006F2C9A">
        <w:tc>
          <w:tcPr>
            <w:tcW w:w="2649" w:type="dxa"/>
            <w:shd w:val="clear" w:color="auto" w:fill="auto"/>
            <w:vAlign w:val="center"/>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Tender iştirakçısı</w:t>
            </w:r>
          </w:p>
        </w:tc>
        <w:tc>
          <w:tcPr>
            <w:tcW w:w="4927" w:type="dxa"/>
            <w:shd w:val="clear" w:color="auto" w:fill="auto"/>
            <w:vAlign w:val="center"/>
          </w:tcPr>
          <w:p w:rsidR="007E5D9F" w:rsidRPr="006F2C9A" w:rsidRDefault="006F2C9A">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T</w:t>
            </w:r>
            <w:r w:rsidR="00864438" w:rsidRPr="006F2C9A">
              <w:rPr>
                <w:rFonts w:ascii="Times New Roman" w:eastAsia="Arial" w:hAnsi="Times New Roman"/>
                <w:color w:val="000000" w:themeColor="text1"/>
                <w:sz w:val="24"/>
                <w:lang w:val="az-Latn-AZ"/>
              </w:rPr>
              <w:t>enderə cavab olaraq tender təklifini (Təklif) təqdim edən şirkəti bildirir.</w:t>
            </w:r>
          </w:p>
        </w:tc>
      </w:tr>
      <w:tr w:rsidR="007E5D9F" w:rsidRPr="006F2C9A">
        <w:tc>
          <w:tcPr>
            <w:tcW w:w="2649" w:type="dxa"/>
            <w:shd w:val="clear" w:color="auto" w:fill="auto"/>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Tender Təklifi</w:t>
            </w:r>
          </w:p>
        </w:tc>
        <w:tc>
          <w:tcPr>
            <w:tcW w:w="4927" w:type="dxa"/>
            <w:shd w:val="clear" w:color="auto" w:fill="auto"/>
          </w:tcPr>
          <w:p w:rsidR="007E5D9F" w:rsidRPr="006F2C9A" w:rsidRDefault="006F2C9A">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K</w:t>
            </w:r>
            <w:r w:rsidR="00864438" w:rsidRPr="006F2C9A">
              <w:rPr>
                <w:rFonts w:ascii="Times New Roman" w:eastAsia="Arial" w:hAnsi="Times New Roman"/>
                <w:color w:val="000000" w:themeColor="text1"/>
                <w:sz w:val="24"/>
                <w:lang w:val="az-Latn-AZ"/>
              </w:rPr>
              <w:t xml:space="preserve">ontekstdən asılı olaraq hazırkı Təklif Sorğusuna əsasən Tender İştirakçısı tərəfindən təqdim ediləcək tam texniki və kommersiya təkliflərini bildirir. </w:t>
            </w:r>
          </w:p>
        </w:tc>
      </w:tr>
      <w:tr w:rsidR="007E5D9F" w:rsidRPr="006F2C9A">
        <w:tc>
          <w:tcPr>
            <w:tcW w:w="2649" w:type="dxa"/>
            <w:shd w:val="clear" w:color="auto" w:fill="auto"/>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Podratçı</w:t>
            </w:r>
          </w:p>
        </w:tc>
        <w:tc>
          <w:tcPr>
            <w:tcW w:w="4927" w:type="dxa"/>
            <w:shd w:val="clear" w:color="auto" w:fill="auto"/>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Müqavilənin bağlanacağı Tender qalibini bildirir.</w:t>
            </w:r>
          </w:p>
        </w:tc>
      </w:tr>
      <w:tr w:rsidR="007E5D9F" w:rsidRPr="006F2C9A">
        <w:tc>
          <w:tcPr>
            <w:tcW w:w="2649" w:type="dxa"/>
            <w:shd w:val="clear" w:color="auto" w:fill="auto"/>
            <w:vAlign w:val="center"/>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Müqavilə</w:t>
            </w:r>
          </w:p>
        </w:tc>
        <w:tc>
          <w:tcPr>
            <w:tcW w:w="4927" w:type="dxa"/>
            <w:shd w:val="clear" w:color="auto" w:fill="auto"/>
            <w:vAlign w:val="center"/>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 xml:space="preserve">Sifarişçi  və Podratçı arasında imzalanacaq Müqaviləni bildirir (bundan sonra Razılaşma və ya Müqavilə </w:t>
            </w:r>
            <w:proofErr w:type="spellStart"/>
            <w:r w:rsidRPr="006F2C9A">
              <w:rPr>
                <w:rFonts w:ascii="Times New Roman" w:eastAsia="Arial" w:hAnsi="Times New Roman"/>
                <w:color w:val="000000" w:themeColor="text1"/>
                <w:sz w:val="24"/>
                <w:lang w:val="az-Latn-AZ"/>
              </w:rPr>
              <w:t>adlandırılacaq</w:t>
            </w:r>
            <w:proofErr w:type="spellEnd"/>
            <w:r w:rsidRPr="006F2C9A">
              <w:rPr>
                <w:rFonts w:ascii="Times New Roman" w:eastAsia="Arial" w:hAnsi="Times New Roman"/>
                <w:color w:val="000000" w:themeColor="text1"/>
                <w:sz w:val="24"/>
                <w:lang w:val="az-Latn-AZ"/>
              </w:rPr>
              <w:t>).</w:t>
            </w:r>
          </w:p>
        </w:tc>
      </w:tr>
      <w:tr w:rsidR="007E5D9F" w:rsidRPr="006F2C9A">
        <w:tc>
          <w:tcPr>
            <w:tcW w:w="2649" w:type="dxa"/>
            <w:shd w:val="clear" w:color="auto" w:fill="auto"/>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“Tender İştirakçısının Səlahiyyətli Nümayəndəsi”</w:t>
            </w:r>
          </w:p>
        </w:tc>
        <w:tc>
          <w:tcPr>
            <w:tcW w:w="4927" w:type="dxa"/>
            <w:shd w:val="clear" w:color="auto" w:fill="auto"/>
          </w:tcPr>
          <w:p w:rsidR="007E5D9F" w:rsidRPr="006F2C9A" w:rsidRDefault="00864438">
            <w:pPr>
              <w:pStyle w:val="BodyText"/>
              <w:spacing w:after="80"/>
              <w:rPr>
                <w:rFonts w:ascii="Times New Roman" w:hAnsi="Times New Roman"/>
                <w:color w:val="000000" w:themeColor="text1"/>
                <w:sz w:val="24"/>
              </w:rPr>
            </w:pPr>
            <w:r w:rsidRPr="006F2C9A">
              <w:rPr>
                <w:rFonts w:ascii="Times New Roman" w:eastAsia="Arial" w:hAnsi="Times New Roman"/>
                <w:color w:val="000000" w:themeColor="text1"/>
                <w:sz w:val="24"/>
                <w:lang w:val="az-Latn-AZ"/>
              </w:rPr>
              <w:t>Tender İştirakçısı tərəfindən müəyyən edilmiş şəxsi bildirir.</w:t>
            </w:r>
          </w:p>
        </w:tc>
      </w:tr>
    </w:tbl>
    <w:p w:rsidR="007E5D9F" w:rsidRPr="003E603D" w:rsidRDefault="007E5D9F">
      <w:pPr>
        <w:pStyle w:val="BodyText2"/>
        <w:spacing w:after="0"/>
        <w:rPr>
          <w:rFonts w:ascii="Times New Roman" w:hAnsi="Times New Roman"/>
          <w:color w:val="000000" w:themeColor="text1"/>
          <w:sz w:val="24"/>
          <w:lang w:val="az-Latn-AZ"/>
        </w:rPr>
      </w:pPr>
    </w:p>
    <w:p w:rsidR="007E5D9F" w:rsidRPr="003E603D" w:rsidRDefault="00864438">
      <w:pPr>
        <w:pStyle w:val="BodyText2"/>
        <w:numPr>
          <w:ilvl w:val="1"/>
          <w:numId w:val="42"/>
        </w:numPr>
        <w:spacing w:after="0"/>
        <w:rPr>
          <w:rFonts w:ascii="Times New Roman" w:hAnsi="Times New Roman"/>
          <w:bCs/>
          <w:color w:val="000000" w:themeColor="text1"/>
          <w:spacing w:val="-2"/>
          <w:sz w:val="24"/>
        </w:rPr>
      </w:pPr>
      <w:r w:rsidRPr="003E603D">
        <w:rPr>
          <w:rFonts w:ascii="Times New Roman" w:eastAsia="Arial" w:hAnsi="Times New Roman"/>
          <w:bCs/>
          <w:color w:val="000000" w:themeColor="text1"/>
          <w:spacing w:val="-2"/>
          <w:sz w:val="24"/>
          <w:lang w:val="az-Latn-AZ"/>
        </w:rPr>
        <w:t>SƏNƏDƏ QOŞMALAR</w:t>
      </w:r>
    </w:p>
    <w:p w:rsidR="007E5D9F" w:rsidRPr="006F2C9A" w:rsidRDefault="007E5D9F">
      <w:pPr>
        <w:pStyle w:val="BodyText2"/>
        <w:spacing w:after="0"/>
        <w:ind w:left="0"/>
        <w:rPr>
          <w:rFonts w:ascii="Times New Roman" w:hAnsi="Times New Roman"/>
          <w:bCs/>
          <w:color w:val="000000" w:themeColor="text1"/>
          <w:spacing w:val="-2"/>
          <w:sz w:val="24"/>
        </w:rPr>
      </w:pPr>
    </w:p>
    <w:p w:rsidR="007E5D9F" w:rsidRPr="006F2C9A" w:rsidRDefault="00864438">
      <w:pPr>
        <w:pStyle w:val="BodyText"/>
        <w:widowControl w:val="0"/>
        <w:tabs>
          <w:tab w:val="left" w:pos="1220"/>
        </w:tabs>
        <w:spacing w:after="0"/>
        <w:jc w:val="left"/>
        <w:rPr>
          <w:rFonts w:ascii="Times New Roman" w:hAnsi="Times New Roman"/>
          <w:color w:val="000000" w:themeColor="text1"/>
          <w:sz w:val="24"/>
        </w:rPr>
      </w:pPr>
      <w:r w:rsidRPr="006F2C9A">
        <w:rPr>
          <w:rFonts w:ascii="Times New Roman" w:eastAsia="Arial" w:hAnsi="Times New Roman"/>
          <w:color w:val="000000" w:themeColor="text1"/>
          <w:sz w:val="24"/>
          <w:lang w:val="az-Latn-AZ"/>
        </w:rPr>
        <w:t>1.3.1 Sənədlərin siyahısı</w:t>
      </w:r>
    </w:p>
    <w:p w:rsidR="007E5D9F" w:rsidRPr="006F2C9A" w:rsidRDefault="007E5D9F">
      <w:pPr>
        <w:spacing w:before="13" w:line="220" w:lineRule="exact"/>
        <w:rPr>
          <w:color w:val="000000" w:themeColor="text1"/>
        </w:rPr>
      </w:pPr>
    </w:p>
    <w:p w:rsidR="007E5D9F" w:rsidRPr="006F2C9A" w:rsidRDefault="00864438">
      <w:pPr>
        <w:pStyle w:val="BodyText"/>
        <w:widowControl w:val="0"/>
        <w:numPr>
          <w:ilvl w:val="2"/>
          <w:numId w:val="41"/>
        </w:numPr>
        <w:tabs>
          <w:tab w:val="left" w:pos="1580"/>
        </w:tabs>
        <w:spacing w:before="34" w:after="0"/>
        <w:ind w:left="1580"/>
        <w:jc w:val="left"/>
        <w:rPr>
          <w:rFonts w:ascii="Times New Roman" w:hAnsi="Times New Roman"/>
          <w:color w:val="000000" w:themeColor="text1"/>
          <w:sz w:val="24"/>
        </w:rPr>
      </w:pPr>
      <w:r w:rsidRPr="006F2C9A">
        <w:rPr>
          <w:rFonts w:ascii="Times New Roman" w:eastAsia="Arial" w:hAnsi="Times New Roman"/>
          <w:color w:val="000000" w:themeColor="text1"/>
          <w:spacing w:val="-2"/>
          <w:sz w:val="24"/>
          <w:lang w:val="az-Latn-AZ"/>
        </w:rPr>
        <w:t>Qoşma</w:t>
      </w:r>
      <w:r w:rsidR="005F1901" w:rsidRPr="006F2C9A">
        <w:rPr>
          <w:rFonts w:ascii="Times New Roman" w:eastAsia="Arial" w:hAnsi="Times New Roman"/>
          <w:color w:val="000000" w:themeColor="text1"/>
          <w:spacing w:val="-2"/>
          <w:sz w:val="24"/>
          <w:lang w:val="az-Latn-AZ"/>
        </w:rPr>
        <w:t xml:space="preserve"> 1</w:t>
      </w:r>
      <w:r w:rsidRPr="006F2C9A">
        <w:rPr>
          <w:rFonts w:ascii="Times New Roman" w:eastAsia="Arial" w:hAnsi="Times New Roman"/>
          <w:color w:val="000000" w:themeColor="text1"/>
          <w:spacing w:val="-2"/>
          <w:sz w:val="24"/>
          <w:lang w:val="az-Latn-AZ"/>
        </w:rPr>
        <w:t xml:space="preserve">  -  </w:t>
      </w:r>
      <w:r w:rsidR="005F1901" w:rsidRPr="006F2C9A">
        <w:rPr>
          <w:rFonts w:ascii="Times New Roman" w:eastAsia="Arial" w:hAnsi="Times New Roman"/>
          <w:color w:val="000000" w:themeColor="text1"/>
          <w:spacing w:val="-2"/>
          <w:sz w:val="24"/>
          <w:lang w:val="az-Latn-AZ"/>
        </w:rPr>
        <w:t>RFP-</w:t>
      </w:r>
      <w:r w:rsidRPr="006F2C9A">
        <w:rPr>
          <w:rFonts w:ascii="Times New Roman" w:eastAsia="Arial" w:hAnsi="Times New Roman"/>
          <w:color w:val="000000" w:themeColor="text1"/>
          <w:spacing w:val="-2"/>
          <w:sz w:val="24"/>
          <w:lang w:val="az-Latn-AZ"/>
        </w:rPr>
        <w:t xml:space="preserve">Malların Təsviri və Qiyməti (Excel sənəd - tender iştirakçısı tərəfindən </w:t>
      </w:r>
      <w:proofErr w:type="spellStart"/>
      <w:r w:rsidRPr="006F2C9A">
        <w:rPr>
          <w:rFonts w:ascii="Times New Roman" w:eastAsia="Arial" w:hAnsi="Times New Roman"/>
          <w:color w:val="000000" w:themeColor="text1"/>
          <w:spacing w:val="-2"/>
          <w:sz w:val="24"/>
          <w:lang w:val="az-Latn-AZ"/>
        </w:rPr>
        <w:t>doldurulmalıdır</w:t>
      </w:r>
      <w:proofErr w:type="spellEnd"/>
      <w:r w:rsidRPr="006F2C9A">
        <w:rPr>
          <w:rFonts w:ascii="Times New Roman" w:eastAsia="Arial" w:hAnsi="Times New Roman"/>
          <w:color w:val="000000" w:themeColor="text1"/>
          <w:spacing w:val="-2"/>
          <w:sz w:val="24"/>
          <w:lang w:val="az-Latn-AZ"/>
        </w:rPr>
        <w:t>)</w:t>
      </w:r>
    </w:p>
    <w:p w:rsidR="007E5D9F" w:rsidRPr="006F2C9A" w:rsidRDefault="007E5D9F">
      <w:pPr>
        <w:pStyle w:val="BodyText2"/>
        <w:spacing w:after="0"/>
        <w:rPr>
          <w:rFonts w:ascii="Times New Roman" w:hAnsi="Times New Roman"/>
          <w:color w:val="000000" w:themeColor="text1"/>
          <w:sz w:val="24"/>
        </w:rPr>
      </w:pPr>
    </w:p>
    <w:p w:rsidR="007E5D9F" w:rsidRPr="006F2C9A" w:rsidRDefault="007E5D9F">
      <w:pPr>
        <w:pStyle w:val="BodyText2"/>
        <w:spacing w:after="0"/>
        <w:rPr>
          <w:rFonts w:ascii="Times New Roman" w:hAnsi="Times New Roman"/>
          <w:color w:val="000000" w:themeColor="text1"/>
          <w:sz w:val="24"/>
        </w:rPr>
      </w:pPr>
    </w:p>
    <w:p w:rsidR="007E5D9F" w:rsidRPr="006F2C9A" w:rsidRDefault="00864438">
      <w:pPr>
        <w:pStyle w:val="LongStandardL1"/>
        <w:numPr>
          <w:ilvl w:val="0"/>
          <w:numId w:val="42"/>
        </w:numPr>
        <w:rPr>
          <w:rFonts w:ascii="Times New Roman" w:hAnsi="Times New Roman"/>
          <w:b/>
          <w:color w:val="000000" w:themeColor="text1"/>
          <w:sz w:val="24"/>
        </w:rPr>
      </w:pPr>
      <w:bookmarkStart w:id="141" w:name="_Ref424285576"/>
      <w:bookmarkStart w:id="142" w:name="_Toc424744838"/>
      <w:r w:rsidRPr="006F2C9A">
        <w:rPr>
          <w:rFonts w:ascii="Times New Roman" w:eastAsia="Arial" w:hAnsi="Times New Roman"/>
          <w:b/>
          <w:bCs/>
          <w:color w:val="000000" w:themeColor="text1"/>
          <w:sz w:val="24"/>
          <w:lang w:val="az-Latn-AZ"/>
        </w:rPr>
        <w:lastRenderedPageBreak/>
        <w:t>GİRİŞ</w:t>
      </w:r>
      <w:bookmarkEnd w:id="141"/>
      <w:bookmarkEnd w:id="142"/>
    </w:p>
    <w:p w:rsidR="007E5D9F" w:rsidRPr="006F2C9A" w:rsidRDefault="00864438" w:rsidP="004B53D9">
      <w:pPr>
        <w:pStyle w:val="LongStandardL2"/>
        <w:spacing w:after="0"/>
        <w:rPr>
          <w:rFonts w:ascii="Times New Roman" w:hAnsi="Times New Roman"/>
          <w:b w:val="0"/>
          <w:color w:val="000000" w:themeColor="text1"/>
          <w:sz w:val="24"/>
        </w:rPr>
      </w:pPr>
      <w:bookmarkStart w:id="143" w:name="_Toc424744839"/>
      <w:r w:rsidRPr="006F2C9A">
        <w:rPr>
          <w:rFonts w:ascii="Times New Roman" w:eastAsia="Arial" w:hAnsi="Times New Roman"/>
          <w:b w:val="0"/>
          <w:bCs/>
          <w:color w:val="000000" w:themeColor="text1"/>
          <w:sz w:val="24"/>
          <w:lang w:val="az-Latn-AZ"/>
        </w:rPr>
        <w:t xml:space="preserve">2.1 Podratçı şirkət </w:t>
      </w:r>
      <w:bookmarkEnd w:id="143"/>
    </w:p>
    <w:p w:rsidR="007E5D9F" w:rsidRPr="006F2C9A" w:rsidRDefault="00864438" w:rsidP="004B53D9">
      <w:pPr>
        <w:pStyle w:val="LongStandardL3"/>
        <w:spacing w:after="0"/>
        <w:rPr>
          <w:rFonts w:ascii="Times New Roman" w:hAnsi="Times New Roman"/>
          <w:color w:val="000000" w:themeColor="text1"/>
          <w:sz w:val="24"/>
        </w:rPr>
      </w:pPr>
      <w:r w:rsidRPr="006F2C9A">
        <w:rPr>
          <w:rFonts w:ascii="Times New Roman" w:eastAsia="Arial" w:hAnsi="Times New Roman"/>
          <w:color w:val="000000" w:themeColor="text1"/>
          <w:sz w:val="24"/>
          <w:lang w:val="az-Latn-AZ"/>
        </w:rPr>
        <w:t>2.1.1 (Podratçı Haqqında məlumat)</w:t>
      </w:r>
    </w:p>
    <w:p w:rsidR="007E5D9F" w:rsidRPr="006F2C9A" w:rsidRDefault="00864438" w:rsidP="004B53D9">
      <w:pPr>
        <w:pStyle w:val="LongStandardL3"/>
        <w:spacing w:after="0"/>
        <w:rPr>
          <w:rFonts w:ascii="Times New Roman" w:hAnsi="Times New Roman"/>
          <w:color w:val="000000" w:themeColor="text1"/>
          <w:sz w:val="24"/>
        </w:rPr>
      </w:pPr>
      <w:r w:rsidRPr="006F2C9A">
        <w:rPr>
          <w:rFonts w:ascii="Times New Roman" w:eastAsia="Arial" w:hAnsi="Times New Roman"/>
          <w:color w:val="000000" w:themeColor="text1"/>
          <w:sz w:val="24"/>
          <w:lang w:val="az-Latn-AZ"/>
        </w:rPr>
        <w:t xml:space="preserve">2.1.2 Müqaviləni imzalayan tərəflər Sifarişçi  və qalib gəlmiş Tender İştirakçısı olacaq.  </w:t>
      </w:r>
    </w:p>
    <w:p w:rsidR="007E5D9F" w:rsidRPr="006F2C9A" w:rsidRDefault="00864438">
      <w:pPr>
        <w:pStyle w:val="LongStandardL1"/>
        <w:numPr>
          <w:ilvl w:val="0"/>
          <w:numId w:val="42"/>
        </w:numPr>
        <w:rPr>
          <w:rFonts w:ascii="Times New Roman" w:hAnsi="Times New Roman"/>
          <w:b/>
          <w:color w:val="000000" w:themeColor="text1"/>
          <w:sz w:val="24"/>
        </w:rPr>
      </w:pPr>
      <w:bookmarkStart w:id="144" w:name="_Toc424744841"/>
      <w:r w:rsidRPr="006F2C9A">
        <w:rPr>
          <w:rFonts w:ascii="Times New Roman" w:eastAsia="Arial" w:hAnsi="Times New Roman"/>
          <w:b/>
          <w:bCs/>
          <w:color w:val="000000" w:themeColor="text1"/>
          <w:sz w:val="24"/>
          <w:lang w:val="az-Latn-AZ"/>
        </w:rPr>
        <w:t>ŞƏRTLƏR VƏ TƏLİMATLAR</w:t>
      </w:r>
      <w:bookmarkEnd w:id="144"/>
    </w:p>
    <w:p w:rsidR="007E5D9F" w:rsidRPr="006F2C9A" w:rsidRDefault="00864438">
      <w:pPr>
        <w:pStyle w:val="LongStandardL3"/>
        <w:keepNext/>
        <w:rPr>
          <w:rFonts w:ascii="Times New Roman" w:hAnsi="Times New Roman"/>
          <w:color w:val="000000" w:themeColor="text1"/>
          <w:sz w:val="24"/>
        </w:rPr>
      </w:pPr>
      <w:r w:rsidRPr="006F2C9A">
        <w:rPr>
          <w:rFonts w:ascii="Times New Roman" w:eastAsia="Arial" w:hAnsi="Times New Roman"/>
          <w:color w:val="000000" w:themeColor="text1"/>
          <w:sz w:val="24"/>
          <w:lang w:val="az-Latn-AZ"/>
        </w:rPr>
        <w:t>3.1.1 İlkin Şərtlər</w:t>
      </w:r>
    </w:p>
    <w:p w:rsidR="007E5D9F" w:rsidRPr="006F2C9A" w:rsidRDefault="00864438">
      <w:pPr>
        <w:pStyle w:val="LongStandardL4"/>
        <w:keepNext/>
        <w:rPr>
          <w:rFonts w:ascii="Times New Roman" w:hAnsi="Times New Roman"/>
          <w:color w:val="000000" w:themeColor="text1"/>
          <w:sz w:val="24"/>
        </w:rPr>
      </w:pPr>
      <w:r w:rsidRPr="006F2C9A">
        <w:rPr>
          <w:rFonts w:ascii="Times New Roman" w:eastAsia="Arial" w:hAnsi="Times New Roman"/>
          <w:color w:val="000000" w:themeColor="text1"/>
          <w:sz w:val="24"/>
          <w:lang w:val="az-Latn-AZ"/>
        </w:rPr>
        <w:t>3.1.1.1 Tender İştirakçısı tərəfindən Tender Təklifinin təqdim edilməsi üçün ilkin şərt olaraq:</w:t>
      </w:r>
    </w:p>
    <w:p w:rsidR="007E5D9F" w:rsidRPr="006F2C9A" w:rsidRDefault="00864438">
      <w:pPr>
        <w:pStyle w:val="BodyText1"/>
        <w:rPr>
          <w:rFonts w:ascii="Times New Roman" w:hAnsi="Times New Roman"/>
          <w:color w:val="000000" w:themeColor="text1"/>
          <w:sz w:val="24"/>
        </w:rPr>
      </w:pPr>
      <w:r w:rsidRPr="006F2C9A">
        <w:rPr>
          <w:rFonts w:ascii="Times New Roman" w:eastAsia="Arial" w:hAnsi="Times New Roman"/>
          <w:color w:val="000000" w:themeColor="text1"/>
          <w:sz w:val="24"/>
          <w:lang w:val="az-Latn-AZ"/>
        </w:rPr>
        <w:t>Hesab olunur ki, Təklif Sorğusu sənədləri ilə tanış olmaqdan əlavə və öz Tender Təklifini təqdim etməzdən əvvəl, Tender İştirakçısı İşlər Həcminin yerinə yetirilməsi ilə əlaqədar səylərə, tələb olunan vaxta və/və ya xərclərə istənilən şəkildə təsir edə bilən bütün mövcud və hər hansı ehtimal olunan şəraitə və məsələlərə dair tam məlumatlı olmaq üçün zəruri hesab etdiyi qaydada sahəyə səfərlər və yoxlamalar daxil olmaqla tələbat üzrə detallı araşdırmalar aparmışdır;</w:t>
      </w:r>
    </w:p>
    <w:p w:rsidR="007E5D9F" w:rsidRPr="006F2C9A" w:rsidRDefault="00864438">
      <w:pPr>
        <w:pStyle w:val="LongStandardL3"/>
        <w:keepNext/>
        <w:rPr>
          <w:rFonts w:ascii="Times New Roman" w:hAnsi="Times New Roman"/>
          <w:color w:val="000000" w:themeColor="text1"/>
          <w:sz w:val="24"/>
        </w:rPr>
      </w:pPr>
      <w:r w:rsidRPr="006F2C9A">
        <w:rPr>
          <w:rFonts w:ascii="Times New Roman" w:eastAsia="Arial" w:hAnsi="Times New Roman"/>
          <w:color w:val="000000" w:themeColor="text1"/>
          <w:sz w:val="24"/>
          <w:lang w:val="az-Latn-AZ"/>
        </w:rPr>
        <w:t>3.1.2 Seçim prosesi zamanı məlumat mübadiləsi</w:t>
      </w:r>
    </w:p>
    <w:p w:rsidR="007E5D9F" w:rsidRPr="006F2C9A" w:rsidRDefault="00864438">
      <w:pPr>
        <w:pStyle w:val="BodyText"/>
        <w:spacing w:line="280" w:lineRule="auto"/>
        <w:ind w:right="140"/>
        <w:rPr>
          <w:rFonts w:ascii="Times New Roman" w:hAnsi="Times New Roman"/>
          <w:color w:val="000000" w:themeColor="text1"/>
          <w:sz w:val="24"/>
        </w:rPr>
      </w:pPr>
      <w:r w:rsidRPr="006F2C9A">
        <w:rPr>
          <w:rFonts w:ascii="Times New Roman" w:eastAsia="Arial" w:hAnsi="Times New Roman"/>
          <w:color w:val="000000" w:themeColor="text1"/>
          <w:spacing w:val="-1"/>
          <w:sz w:val="24"/>
          <w:lang w:val="az-Latn-AZ"/>
        </w:rPr>
        <w:t xml:space="preserve">Tenderlə əlaqədar bütün suallar və izahatlar yazılı formada olmalı və  Sifarişçinin nümayəndəsinin E-poçt ünvanına İcra Qrafiki çərçivəsində </w:t>
      </w:r>
      <w:proofErr w:type="spellStart"/>
      <w:r w:rsidRPr="006F2C9A">
        <w:rPr>
          <w:rFonts w:ascii="Times New Roman" w:eastAsia="Arial" w:hAnsi="Times New Roman"/>
          <w:color w:val="000000" w:themeColor="text1"/>
          <w:spacing w:val="-1"/>
          <w:sz w:val="24"/>
          <w:lang w:val="az-Latn-AZ"/>
        </w:rPr>
        <w:t>göndərilməlidir</w:t>
      </w:r>
      <w:proofErr w:type="spellEnd"/>
      <w:r w:rsidRPr="006F2C9A">
        <w:rPr>
          <w:rFonts w:ascii="Times New Roman" w:eastAsia="Arial" w:hAnsi="Times New Roman"/>
          <w:color w:val="000000" w:themeColor="text1"/>
          <w:spacing w:val="-1"/>
          <w:sz w:val="24"/>
          <w:lang w:val="az-Latn-AZ"/>
        </w:rPr>
        <w:t xml:space="preserve">.  </w:t>
      </w:r>
    </w:p>
    <w:p w:rsidR="007E5D9F" w:rsidRPr="006F2C9A" w:rsidRDefault="00864438">
      <w:pPr>
        <w:pStyle w:val="LongStandardL1"/>
        <w:tabs>
          <w:tab w:val="clear" w:pos="720"/>
        </w:tabs>
        <w:ind w:left="0" w:firstLine="720"/>
        <w:rPr>
          <w:rFonts w:ascii="Times New Roman" w:hAnsi="Times New Roman"/>
          <w:color w:val="000000" w:themeColor="text1"/>
          <w:sz w:val="24"/>
        </w:rPr>
      </w:pPr>
      <w:r w:rsidRPr="006F2C9A">
        <w:rPr>
          <w:rFonts w:ascii="Times New Roman" w:eastAsia="Arial" w:hAnsi="Times New Roman"/>
          <w:color w:val="000000" w:themeColor="text1"/>
          <w:sz w:val="24"/>
          <w:lang w:val="az-Latn-AZ"/>
        </w:rPr>
        <w:t>YelO</w:t>
      </w:r>
      <w:r w:rsidR="006F2C9A">
        <w:rPr>
          <w:rFonts w:ascii="Times New Roman" w:eastAsia="Arial" w:hAnsi="Times New Roman"/>
          <w:color w:val="000000" w:themeColor="text1"/>
          <w:sz w:val="24"/>
          <w:lang w:val="az-Latn-AZ"/>
        </w:rPr>
        <w:t xml:space="preserve"> </w:t>
      </w:r>
      <w:r w:rsidRPr="006F2C9A">
        <w:rPr>
          <w:rFonts w:ascii="Times New Roman" w:eastAsia="Arial" w:hAnsi="Times New Roman"/>
          <w:color w:val="000000" w:themeColor="text1"/>
          <w:sz w:val="24"/>
          <w:lang w:val="az-Latn-AZ"/>
        </w:rPr>
        <w:t>bANK asc</w:t>
      </w:r>
    </w:p>
    <w:p w:rsidR="007E5D9F" w:rsidRPr="006F2C9A" w:rsidRDefault="00864438">
      <w:pPr>
        <w:pStyle w:val="BodyText1"/>
        <w:keepNext/>
        <w:spacing w:after="0"/>
        <w:rPr>
          <w:rFonts w:ascii="Times New Roman" w:hAnsi="Times New Roman"/>
          <w:b/>
          <w:color w:val="000000" w:themeColor="text1"/>
          <w:sz w:val="24"/>
        </w:rPr>
      </w:pPr>
      <w:r w:rsidRPr="006F2C9A">
        <w:rPr>
          <w:rFonts w:ascii="Times New Roman" w:eastAsia="Arial" w:hAnsi="Times New Roman"/>
          <w:b/>
          <w:color w:val="000000" w:themeColor="text1"/>
          <w:sz w:val="24"/>
          <w:lang w:val="az-Latn-AZ"/>
        </w:rPr>
        <w:t>Kimə: Leyla Abbasova</w:t>
      </w:r>
    </w:p>
    <w:p w:rsidR="007E5D9F" w:rsidRPr="006F2C9A" w:rsidRDefault="00864438" w:rsidP="004B53D9">
      <w:pPr>
        <w:pStyle w:val="BodyText1"/>
        <w:spacing w:after="0"/>
        <w:rPr>
          <w:rStyle w:val="Hyperlink"/>
          <w:rFonts w:ascii="Times New Roman" w:eastAsia="Arial" w:hAnsi="Times New Roman"/>
          <w:b/>
          <w:color w:val="000000" w:themeColor="text1"/>
          <w:sz w:val="24"/>
          <w:u w:val="none"/>
          <w:lang w:val="en-US"/>
        </w:rPr>
      </w:pPr>
      <w:r w:rsidRPr="006F2C9A">
        <w:rPr>
          <w:rFonts w:ascii="Times New Roman" w:eastAsia="Arial" w:hAnsi="Times New Roman"/>
          <w:b/>
          <w:color w:val="000000" w:themeColor="text1"/>
          <w:sz w:val="24"/>
          <w:lang w:val="az-Latn-AZ"/>
        </w:rPr>
        <w:t xml:space="preserve">E-poçt: </w:t>
      </w:r>
      <w:hyperlink r:id="rId12" w:tooltip="mailto:leyla.abbasova@yelo.az" w:history="1">
        <w:r w:rsidRPr="006F2C9A">
          <w:rPr>
            <w:rStyle w:val="Hyperlink"/>
            <w:rFonts w:ascii="Times New Roman" w:eastAsia="Arial" w:hAnsi="Times New Roman"/>
            <w:b/>
            <w:color w:val="000000" w:themeColor="text1"/>
            <w:sz w:val="24"/>
            <w:u w:val="none"/>
            <w:lang w:val="az-Latn-AZ"/>
          </w:rPr>
          <w:t>leyla.abbasova@yelo.az</w:t>
        </w:r>
      </w:hyperlink>
      <w:r w:rsidRPr="006F2C9A">
        <w:rPr>
          <w:rFonts w:ascii="Times New Roman" w:eastAsia="Arial" w:hAnsi="Times New Roman"/>
          <w:b/>
          <w:color w:val="000000" w:themeColor="text1"/>
          <w:sz w:val="24"/>
          <w:lang w:val="az-Latn-AZ"/>
        </w:rPr>
        <w:t xml:space="preserve"> </w:t>
      </w:r>
    </w:p>
    <w:p w:rsidR="007E5D9F" w:rsidRPr="006F2C9A" w:rsidRDefault="00864438" w:rsidP="004B53D9">
      <w:pPr>
        <w:pStyle w:val="BodyText1"/>
        <w:spacing w:after="0"/>
        <w:rPr>
          <w:rFonts w:ascii="Times New Roman" w:eastAsia="Arial" w:hAnsi="Times New Roman"/>
          <w:b/>
          <w:color w:val="000000" w:themeColor="text1"/>
          <w:sz w:val="24"/>
          <w:lang w:val="en-US"/>
        </w:rPr>
      </w:pPr>
      <w:r w:rsidRPr="006F2C9A">
        <w:rPr>
          <w:rFonts w:ascii="Times New Roman" w:eastAsia="Arial" w:hAnsi="Times New Roman"/>
          <w:b/>
          <w:color w:val="000000" w:themeColor="text1"/>
          <w:sz w:val="24"/>
          <w:lang w:val="az-Latn-AZ"/>
        </w:rPr>
        <w:t>+99455 213 70 12</w:t>
      </w:r>
    </w:p>
    <w:p w:rsidR="007E5D9F" w:rsidRPr="006F2C9A" w:rsidRDefault="00864438" w:rsidP="004B53D9">
      <w:pPr>
        <w:pStyle w:val="BodyText1"/>
        <w:spacing w:after="0"/>
        <w:rPr>
          <w:rFonts w:ascii="Times New Roman" w:hAnsi="Times New Roman"/>
          <w:color w:val="000000" w:themeColor="text1"/>
          <w:sz w:val="24"/>
        </w:rPr>
      </w:pPr>
      <w:r w:rsidRPr="006F2C9A">
        <w:rPr>
          <w:rFonts w:ascii="Times New Roman" w:eastAsia="Arial" w:hAnsi="Times New Roman"/>
          <w:color w:val="000000" w:themeColor="text1"/>
          <w:sz w:val="24"/>
          <w:lang w:val="az-Latn-AZ"/>
        </w:rPr>
        <w:t>və</w:t>
      </w:r>
    </w:p>
    <w:p w:rsidR="007E5D9F" w:rsidRPr="006F2C9A" w:rsidRDefault="00864438" w:rsidP="004B53D9">
      <w:pPr>
        <w:pStyle w:val="BodyText1"/>
        <w:keepNext/>
        <w:spacing w:after="0"/>
        <w:rPr>
          <w:rFonts w:ascii="Times New Roman" w:hAnsi="Times New Roman"/>
          <w:b/>
          <w:color w:val="000000" w:themeColor="text1"/>
          <w:sz w:val="24"/>
        </w:rPr>
      </w:pPr>
      <w:r w:rsidRPr="006F2C9A">
        <w:rPr>
          <w:rFonts w:ascii="Times New Roman" w:eastAsia="Arial" w:hAnsi="Times New Roman"/>
          <w:b/>
          <w:color w:val="000000" w:themeColor="text1"/>
          <w:sz w:val="24"/>
          <w:lang w:val="az-Latn-AZ"/>
        </w:rPr>
        <w:t>Surəti: Rashad Shukurov</w:t>
      </w:r>
    </w:p>
    <w:p w:rsidR="007E5D9F" w:rsidRPr="006F2C9A" w:rsidRDefault="00864438" w:rsidP="004B53D9">
      <w:pPr>
        <w:pStyle w:val="BodyText1"/>
        <w:spacing w:after="0"/>
        <w:rPr>
          <w:rFonts w:ascii="Times New Roman" w:eastAsia="Arial" w:hAnsi="Times New Roman"/>
          <w:b/>
          <w:color w:val="000000" w:themeColor="text1"/>
          <w:sz w:val="24"/>
          <w:lang w:val="az-Latn-AZ"/>
        </w:rPr>
      </w:pPr>
      <w:r w:rsidRPr="006F2C9A">
        <w:rPr>
          <w:rFonts w:ascii="Times New Roman" w:eastAsia="Arial" w:hAnsi="Times New Roman"/>
          <w:b/>
          <w:color w:val="000000" w:themeColor="text1"/>
          <w:sz w:val="24"/>
          <w:lang w:val="az-Latn-AZ"/>
        </w:rPr>
        <w:t xml:space="preserve">E-poçt: </w:t>
      </w:r>
      <w:hyperlink r:id="rId13" w:tooltip="mailto:rshukurov@yelo.az" w:history="1">
        <w:r w:rsidRPr="006F2C9A">
          <w:rPr>
            <w:rStyle w:val="Hyperlink"/>
            <w:rFonts w:ascii="Times New Roman" w:eastAsia="Arial" w:hAnsi="Times New Roman"/>
            <w:b/>
            <w:color w:val="000000" w:themeColor="text1"/>
            <w:sz w:val="24"/>
            <w:u w:val="none"/>
            <w:lang w:val="az-Latn-AZ"/>
          </w:rPr>
          <w:t>rshukurov@yelo.az</w:t>
        </w:r>
      </w:hyperlink>
    </w:p>
    <w:p w:rsidR="007E5D9F" w:rsidRPr="006F2C9A" w:rsidRDefault="00864438" w:rsidP="004B53D9">
      <w:pPr>
        <w:pStyle w:val="BodyText1"/>
        <w:spacing w:after="0"/>
        <w:rPr>
          <w:rFonts w:ascii="Times New Roman" w:eastAsia="Arial" w:hAnsi="Times New Roman"/>
          <w:b/>
          <w:color w:val="000000" w:themeColor="text1"/>
          <w:sz w:val="24"/>
          <w:lang w:val="az-Latn-AZ"/>
        </w:rPr>
      </w:pPr>
      <w:r w:rsidRPr="006F2C9A">
        <w:rPr>
          <w:rFonts w:ascii="Times New Roman" w:eastAsia="Arial" w:hAnsi="Times New Roman"/>
          <w:b/>
          <w:color w:val="000000" w:themeColor="text1"/>
          <w:sz w:val="24"/>
          <w:lang w:val="az-Latn-AZ"/>
        </w:rPr>
        <w:t>+99455 670 00 27</w:t>
      </w:r>
    </w:p>
    <w:p w:rsidR="007E5D9F" w:rsidRPr="006F2C9A" w:rsidRDefault="00864438">
      <w:pPr>
        <w:pStyle w:val="LongStandardL4"/>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3.1.3.3 Tender İştirakçısının bütün məktubları Tender İştirakçısının korporativ elektron poçt ünvanından olmalıdır.</w:t>
      </w:r>
    </w:p>
    <w:p w:rsidR="007E5D9F" w:rsidRPr="006F2C9A" w:rsidRDefault="00864438">
      <w:pPr>
        <w:pStyle w:val="LongStandardL4"/>
        <w:keepNext/>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3.1.3.4 Sual və istənilən sorğuya cavab “Düzəliş” vasitəsilə eyni zamanda yazılı surətdə bütün Tender İştirakçılarına göndəriləcək. ). Əgər tender iştirakçılarının qaldırdığı məsələlər ticarət strategiyasına aid məxfi məlumatlardan və ya düzgün rəqabət prinsiplərinə potensial təsir edən hər hansı digər məsələlərdən ibarətdirsə, belə məsələlər Sifarişçi tərəfindən təyin olunmuş fiziki şəxslər ilə tender iştirakçısı arasında özəl və məxfi hesab </w:t>
      </w:r>
      <w:proofErr w:type="spellStart"/>
      <w:r w:rsidRPr="006F2C9A">
        <w:rPr>
          <w:rFonts w:ascii="Times New Roman" w:eastAsia="Arial" w:hAnsi="Times New Roman"/>
          <w:color w:val="000000" w:themeColor="text1"/>
          <w:sz w:val="24"/>
          <w:lang w:val="az-Latn-AZ"/>
        </w:rPr>
        <w:t>edilməlidir</w:t>
      </w:r>
      <w:proofErr w:type="spellEnd"/>
      <w:r w:rsidRPr="006F2C9A">
        <w:rPr>
          <w:rFonts w:ascii="Times New Roman" w:eastAsia="Arial" w:hAnsi="Times New Roman"/>
          <w:color w:val="000000" w:themeColor="text1"/>
          <w:sz w:val="24"/>
          <w:lang w:val="az-Latn-AZ"/>
        </w:rPr>
        <w:t xml:space="preserve">. </w:t>
      </w:r>
    </w:p>
    <w:p w:rsidR="007E5D9F" w:rsidRPr="006F2C9A" w:rsidRDefault="00864438">
      <w:pPr>
        <w:pStyle w:val="LongStandardL3"/>
        <w:keepNext/>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3.2Valyuta və Ödəniş</w:t>
      </w:r>
    </w:p>
    <w:p w:rsidR="007E5D9F" w:rsidRPr="006F2C9A" w:rsidRDefault="00864438" w:rsidP="004B53D9">
      <w:pPr>
        <w:pStyle w:val="BodyText3"/>
        <w:spacing w:after="0"/>
        <w:ind w:left="0"/>
        <w:rPr>
          <w:rFonts w:ascii="Times New Roman" w:hAnsi="Times New Roman"/>
          <w:color w:val="000000" w:themeColor="text1"/>
          <w:sz w:val="24"/>
          <w:lang w:val="az-Latn-AZ" w:eastAsia="zh-CN"/>
        </w:rPr>
      </w:pPr>
      <w:r w:rsidRPr="006F2C9A">
        <w:rPr>
          <w:rFonts w:ascii="Times New Roman" w:eastAsia="Arial" w:hAnsi="Times New Roman"/>
          <w:color w:val="000000" w:themeColor="text1"/>
          <w:sz w:val="24"/>
          <w:lang w:val="az-Latn-AZ" w:eastAsia="zh-CN"/>
        </w:rPr>
        <w:t xml:space="preserve">3.2.1 Tender Təklifində ödəniş valyutası olaraq </w:t>
      </w:r>
      <w:r w:rsidRPr="006F2C9A">
        <w:rPr>
          <w:rFonts w:ascii="Times New Roman" w:eastAsia="Arial" w:hAnsi="Times New Roman"/>
          <w:bCs/>
          <w:color w:val="000000" w:themeColor="text1"/>
          <w:sz w:val="24"/>
          <w:lang w:val="az-Latn-AZ" w:eastAsia="zh-CN"/>
        </w:rPr>
        <w:t xml:space="preserve"> Azərbaycan Manatı (AZN) </w:t>
      </w:r>
      <w:proofErr w:type="spellStart"/>
      <w:r w:rsidRPr="006F2C9A">
        <w:rPr>
          <w:rFonts w:ascii="Times New Roman" w:eastAsia="Arial" w:hAnsi="Times New Roman"/>
          <w:color w:val="000000" w:themeColor="text1"/>
          <w:sz w:val="24"/>
          <w:lang w:val="az-Latn-AZ" w:eastAsia="zh-CN"/>
        </w:rPr>
        <w:t>göstərilməlidir</w:t>
      </w:r>
      <w:proofErr w:type="spellEnd"/>
      <w:r w:rsidRPr="006F2C9A">
        <w:rPr>
          <w:rFonts w:ascii="Times New Roman" w:eastAsia="Arial" w:hAnsi="Times New Roman"/>
          <w:color w:val="000000" w:themeColor="text1"/>
          <w:sz w:val="24"/>
          <w:lang w:val="az-Latn-AZ" w:eastAsia="zh-CN"/>
        </w:rPr>
        <w:t>.</w:t>
      </w:r>
    </w:p>
    <w:p w:rsidR="007E5D9F" w:rsidRPr="006F2C9A" w:rsidRDefault="00864438" w:rsidP="004B53D9">
      <w:pPr>
        <w:pStyle w:val="BodyText3"/>
        <w:spacing w:after="0"/>
        <w:ind w:left="0"/>
        <w:rPr>
          <w:rFonts w:ascii="Times New Roman" w:hAnsi="Times New Roman"/>
          <w:color w:val="000000" w:themeColor="text1"/>
          <w:sz w:val="24"/>
          <w:lang w:val="az-Latn-AZ" w:eastAsia="zh-CN"/>
        </w:rPr>
      </w:pPr>
      <w:r w:rsidRPr="006F2C9A">
        <w:rPr>
          <w:rFonts w:ascii="Times New Roman" w:eastAsia="Arial" w:hAnsi="Times New Roman"/>
          <w:color w:val="000000" w:themeColor="text1"/>
          <w:sz w:val="24"/>
          <w:lang w:val="az-Latn-AZ" w:eastAsia="zh-CN"/>
        </w:rPr>
        <w:t>3.2.2 Ödənişlər müqavilədə göstərildiyi qaydada ediləcək.</w:t>
      </w:r>
    </w:p>
    <w:p w:rsidR="007E5D9F" w:rsidRPr="006F2C9A" w:rsidRDefault="00864438" w:rsidP="004B53D9">
      <w:pPr>
        <w:pStyle w:val="BodyText3"/>
        <w:spacing w:after="0"/>
        <w:ind w:left="0"/>
        <w:rPr>
          <w:rFonts w:ascii="Times New Roman" w:eastAsia="Arial" w:hAnsi="Times New Roman"/>
          <w:color w:val="000000" w:themeColor="text1"/>
          <w:sz w:val="24"/>
          <w:lang w:val="az-Latn-AZ" w:eastAsia="zh-CN"/>
        </w:rPr>
      </w:pPr>
      <w:r w:rsidRPr="006F2C9A">
        <w:rPr>
          <w:rFonts w:ascii="Times New Roman" w:eastAsia="Arial" w:hAnsi="Times New Roman"/>
          <w:color w:val="000000" w:themeColor="text1"/>
          <w:sz w:val="24"/>
          <w:lang w:val="az-Latn-AZ" w:eastAsia="zh-CN"/>
        </w:rPr>
        <w:t xml:space="preserve">3.2.3 Çatdırılma şərtləri: </w:t>
      </w:r>
      <w:r w:rsidRPr="006F2C9A">
        <w:rPr>
          <w:rFonts w:ascii="Times New Roman" w:eastAsia="Arial" w:hAnsi="Times New Roman"/>
          <w:bCs/>
          <w:i/>
          <w:iCs/>
          <w:color w:val="000000" w:themeColor="text1"/>
          <w:sz w:val="24"/>
          <w:lang w:val="az-Latn-AZ" w:eastAsia="zh-CN"/>
        </w:rPr>
        <w:t xml:space="preserve">Rüsum </w:t>
      </w:r>
      <w:proofErr w:type="spellStart"/>
      <w:r w:rsidRPr="006F2C9A">
        <w:rPr>
          <w:rFonts w:ascii="Times New Roman" w:eastAsia="Arial" w:hAnsi="Times New Roman"/>
          <w:bCs/>
          <w:i/>
          <w:iCs/>
          <w:color w:val="000000" w:themeColor="text1"/>
          <w:sz w:val="24"/>
          <w:lang w:val="az-Latn-AZ" w:eastAsia="zh-CN"/>
        </w:rPr>
        <w:t>Ödənilməklə</w:t>
      </w:r>
      <w:proofErr w:type="spellEnd"/>
      <w:r w:rsidRPr="006F2C9A">
        <w:rPr>
          <w:rFonts w:ascii="Times New Roman" w:eastAsia="Arial" w:hAnsi="Times New Roman"/>
          <w:bCs/>
          <w:i/>
          <w:iCs/>
          <w:color w:val="000000" w:themeColor="text1"/>
          <w:sz w:val="24"/>
          <w:lang w:val="az-Latn-AZ" w:eastAsia="zh-CN"/>
        </w:rPr>
        <w:t xml:space="preserve"> Göndəriş (DDP)</w:t>
      </w:r>
      <w:r w:rsidRPr="006F2C9A">
        <w:rPr>
          <w:rFonts w:ascii="Times New Roman" w:eastAsia="Arial" w:hAnsi="Times New Roman"/>
          <w:color w:val="000000" w:themeColor="text1"/>
          <w:sz w:val="24"/>
          <w:lang w:val="az-Latn-AZ" w:eastAsia="zh-CN"/>
        </w:rPr>
        <w:t xml:space="preserve"> şərtlərinə əsasən qiymət təklifini təqdim etməyiniz xahiş olunur. </w:t>
      </w:r>
    </w:p>
    <w:p w:rsidR="007E5D9F" w:rsidRPr="006F2C9A" w:rsidRDefault="00864438" w:rsidP="004B53D9">
      <w:pPr>
        <w:pStyle w:val="BodyText3"/>
        <w:spacing w:after="0"/>
        <w:ind w:left="0"/>
        <w:rPr>
          <w:rFonts w:ascii="Times New Roman" w:hAnsi="Times New Roman"/>
          <w:color w:val="000000" w:themeColor="text1"/>
          <w:sz w:val="24"/>
          <w:lang w:val="az-Latn-AZ"/>
        </w:rPr>
      </w:pPr>
      <w:r w:rsidRPr="006F2C9A">
        <w:rPr>
          <w:rFonts w:ascii="Times New Roman" w:hAnsi="Times New Roman"/>
          <w:color w:val="000000" w:themeColor="text1"/>
          <w:sz w:val="24"/>
          <w:lang w:val="az-Latn-AZ"/>
        </w:rPr>
        <w:lastRenderedPageBreak/>
        <w:t>3.2.4 Öncədən avans olaraq 50 % və daha artıq ödəniş tələb olunarsa ödəniş haqqında bank zəmanəti sənədi tələb olunur.</w:t>
      </w:r>
    </w:p>
    <w:p w:rsidR="007E5D9F" w:rsidRPr="006F2C9A" w:rsidRDefault="00864438">
      <w:pPr>
        <w:pStyle w:val="LongStandardL3"/>
        <w:keepNext/>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3.3 Müqavilənin tərtib edildiyi dil</w:t>
      </w:r>
    </w:p>
    <w:p w:rsidR="007E5D9F" w:rsidRPr="006F2C9A" w:rsidRDefault="00864438">
      <w:pPr>
        <w:pStyle w:val="LongStandardL4"/>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3.3.1 Tender Təklifi ilə əlaqədar bütün sənədlər, o cümlədən Tender İştirakçısı və Sifarişçi arasında məlumat mübadiləsi İngilis və Azərbaycan dillərində olmalıdır. </w:t>
      </w:r>
    </w:p>
    <w:p w:rsidR="007E5D9F" w:rsidRPr="006F2C9A" w:rsidRDefault="00864438">
      <w:pPr>
        <w:pStyle w:val="LongStandardL4"/>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3.3.2 Əsli digər dillərdə olan rəsmi sənədlərin (qeydiyyat sənədi, şəhadətnamələr və s.) surətlərinə Tender İştirakçısının xərcləri hesabına təşkil edilməklə İngilis və Azərbaycan dilinə təsdiq edilmiş tərcümə </w:t>
      </w:r>
      <w:proofErr w:type="spellStart"/>
      <w:r w:rsidRPr="006F2C9A">
        <w:rPr>
          <w:rFonts w:ascii="Times New Roman" w:eastAsia="Arial" w:hAnsi="Times New Roman"/>
          <w:color w:val="000000" w:themeColor="text1"/>
          <w:sz w:val="24"/>
          <w:lang w:val="az-Latn-AZ"/>
        </w:rPr>
        <w:t>qoşulmalıdır</w:t>
      </w:r>
      <w:proofErr w:type="spellEnd"/>
      <w:r w:rsidRPr="006F2C9A">
        <w:rPr>
          <w:rFonts w:ascii="Times New Roman" w:eastAsia="Arial" w:hAnsi="Times New Roman"/>
          <w:color w:val="000000" w:themeColor="text1"/>
          <w:sz w:val="24"/>
          <w:lang w:val="az-Latn-AZ"/>
        </w:rPr>
        <w:t xml:space="preserve">. </w:t>
      </w:r>
    </w:p>
    <w:p w:rsidR="007E5D9F" w:rsidRPr="006F2C9A" w:rsidRDefault="00864438">
      <w:pPr>
        <w:pStyle w:val="LongStandardL3"/>
        <w:keepNext/>
        <w:rPr>
          <w:rFonts w:ascii="Times New Roman" w:hAnsi="Times New Roman"/>
          <w:color w:val="000000" w:themeColor="text1"/>
          <w:sz w:val="24"/>
        </w:rPr>
      </w:pPr>
      <w:bookmarkStart w:id="145" w:name="_Ref424285620"/>
      <w:r w:rsidRPr="006F2C9A">
        <w:rPr>
          <w:rFonts w:ascii="Times New Roman" w:eastAsia="Arial" w:hAnsi="Times New Roman"/>
          <w:color w:val="000000" w:themeColor="text1"/>
          <w:sz w:val="24"/>
          <w:lang w:val="az-Latn-AZ"/>
        </w:rPr>
        <w:t xml:space="preserve">3.4 </w:t>
      </w:r>
      <w:bookmarkEnd w:id="145"/>
      <w:r w:rsidRPr="006F2C9A">
        <w:rPr>
          <w:rFonts w:ascii="Times New Roman" w:eastAsia="Arial" w:hAnsi="Times New Roman"/>
          <w:color w:val="000000" w:themeColor="text1"/>
          <w:sz w:val="24"/>
          <w:lang w:val="az-Latn-AZ"/>
        </w:rPr>
        <w:t>Tender Təklifləri və Tələb olunan Format</w:t>
      </w:r>
    </w:p>
    <w:p w:rsidR="007E5D9F" w:rsidRPr="006F2C9A" w:rsidRDefault="00864438">
      <w:pPr>
        <w:pStyle w:val="BodyText2"/>
        <w:ind w:left="0"/>
        <w:rPr>
          <w:rFonts w:ascii="Times New Roman" w:hAnsi="Times New Roman"/>
          <w:color w:val="000000" w:themeColor="text1"/>
          <w:sz w:val="24"/>
        </w:rPr>
      </w:pPr>
      <w:r w:rsidRPr="006F2C9A">
        <w:rPr>
          <w:rFonts w:ascii="Times New Roman" w:eastAsia="Arial" w:hAnsi="Times New Roman"/>
          <w:color w:val="000000" w:themeColor="text1"/>
          <w:sz w:val="24"/>
          <w:lang w:val="az-Latn-AZ" w:eastAsia="zh-CN"/>
        </w:rPr>
        <w:t xml:space="preserve">3.4.1 Tender İştirakçısı öz tender təklifini </w:t>
      </w:r>
      <w:proofErr w:type="spellStart"/>
      <w:r w:rsidRPr="006F2C9A">
        <w:rPr>
          <w:rFonts w:ascii="Times New Roman" w:eastAsia="Arial" w:hAnsi="Times New Roman"/>
          <w:color w:val="000000" w:themeColor="text1"/>
          <w:sz w:val="24"/>
          <w:lang w:val="az-Latn-AZ" w:eastAsia="zh-CN"/>
        </w:rPr>
        <w:t>şifrələnmiş</w:t>
      </w:r>
      <w:proofErr w:type="spellEnd"/>
      <w:r w:rsidRPr="006F2C9A">
        <w:rPr>
          <w:rFonts w:ascii="Times New Roman" w:eastAsia="Arial" w:hAnsi="Times New Roman"/>
          <w:color w:val="000000" w:themeColor="text1"/>
          <w:sz w:val="24"/>
          <w:lang w:val="az-Latn-AZ" w:eastAsia="zh-CN"/>
        </w:rPr>
        <w:t xml:space="preserve"> zərf formatında İcra Qrafikində müəyyən olunmuş tarixdə təqdim etməlidir.  </w:t>
      </w:r>
    </w:p>
    <w:p w:rsidR="007E5D9F" w:rsidRPr="006F2C9A" w:rsidRDefault="00864438" w:rsidP="004B53D9">
      <w:pPr>
        <w:pStyle w:val="BodyText"/>
        <w:spacing w:after="0" w:line="276" w:lineRule="auto"/>
        <w:ind w:right="136"/>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3.4.2 Kommersiya təklifində minimum olaraq aşağıdakılar nəzərə alınmalıdır: </w:t>
      </w:r>
    </w:p>
    <w:p w:rsidR="00591DE9" w:rsidRPr="00591DE9" w:rsidRDefault="00591DE9" w:rsidP="00591DE9">
      <w:pPr>
        <w:widowControl w:val="0"/>
        <w:numPr>
          <w:ilvl w:val="0"/>
          <w:numId w:val="40"/>
        </w:numPr>
        <w:spacing w:line="276" w:lineRule="auto"/>
        <w:ind w:right="136"/>
        <w:jc w:val="both"/>
        <w:rPr>
          <w:rFonts w:eastAsia="SimSun"/>
          <w:color w:val="000000" w:themeColor="text1"/>
          <w:lang w:val="az-Latn-AZ" w:eastAsia="en-GB" w:bidi="ar-AE"/>
        </w:rPr>
      </w:pPr>
      <w:r w:rsidRPr="00591DE9">
        <w:rPr>
          <w:rFonts w:eastAsia="SimSun"/>
          <w:color w:val="000000" w:themeColor="text1"/>
          <w:lang w:val="az-Latn-AZ" w:eastAsia="en-GB" w:bidi="ar-AE"/>
        </w:rPr>
        <w:t xml:space="preserve">İştirakçı tərəfindən qiymət təklifi aşağıdakı variantlar üzrə təqdim </w:t>
      </w:r>
      <w:proofErr w:type="spellStart"/>
      <w:r w:rsidRPr="00591DE9">
        <w:rPr>
          <w:rFonts w:eastAsia="SimSun"/>
          <w:color w:val="000000" w:themeColor="text1"/>
          <w:lang w:val="az-Latn-AZ" w:eastAsia="en-GB" w:bidi="ar-AE"/>
        </w:rPr>
        <w:t>olunmalıdır</w:t>
      </w:r>
      <w:proofErr w:type="spellEnd"/>
      <w:r w:rsidRPr="00591DE9">
        <w:rPr>
          <w:rFonts w:eastAsia="SimSun"/>
          <w:color w:val="000000" w:themeColor="text1"/>
          <w:lang w:val="az-Latn-AZ" w:eastAsia="en-GB" w:bidi="ar-AE"/>
        </w:rPr>
        <w:t>:</w:t>
      </w:r>
    </w:p>
    <w:p w:rsidR="00591DE9" w:rsidRPr="00591DE9" w:rsidRDefault="00591DE9" w:rsidP="00591DE9">
      <w:pPr>
        <w:widowControl w:val="0"/>
        <w:numPr>
          <w:ilvl w:val="0"/>
          <w:numId w:val="44"/>
        </w:numPr>
        <w:spacing w:line="276" w:lineRule="auto"/>
        <w:ind w:right="136"/>
        <w:jc w:val="both"/>
        <w:rPr>
          <w:rFonts w:eastAsia="SimSun"/>
          <w:color w:val="000000" w:themeColor="text1"/>
          <w:lang w:val="az-Latn-AZ" w:eastAsia="en-GB" w:bidi="ar-AE"/>
        </w:rPr>
      </w:pPr>
      <w:r w:rsidRPr="00591DE9">
        <w:rPr>
          <w:rFonts w:eastAsia="SimSun"/>
          <w:color w:val="000000" w:themeColor="text1"/>
          <w:lang w:val="az-Latn-AZ" w:eastAsia="en-GB" w:bidi="ar-AE"/>
        </w:rPr>
        <w:t>1 (bir) il müddətinə;</w:t>
      </w:r>
    </w:p>
    <w:p w:rsidR="00591DE9" w:rsidRPr="00591DE9" w:rsidRDefault="00591DE9" w:rsidP="00591DE9">
      <w:pPr>
        <w:widowControl w:val="0"/>
        <w:numPr>
          <w:ilvl w:val="0"/>
          <w:numId w:val="44"/>
        </w:numPr>
        <w:spacing w:line="276" w:lineRule="auto"/>
        <w:ind w:right="136"/>
        <w:jc w:val="both"/>
        <w:rPr>
          <w:rFonts w:eastAsia="SimSun"/>
          <w:color w:val="000000" w:themeColor="text1"/>
          <w:lang w:val="az-Latn-AZ" w:eastAsia="en-GB" w:bidi="ar-AE"/>
        </w:rPr>
      </w:pPr>
      <w:r w:rsidRPr="00591DE9">
        <w:rPr>
          <w:rFonts w:eastAsia="SimSun"/>
          <w:bCs/>
          <w:lang w:val="az-Latn-AZ" w:eastAsia="en-GB" w:bidi="ar-AE"/>
        </w:rPr>
        <w:t>3 (üç) il müddətinə – təklif 3 (üç) illik dövr üzrə ümumi qiymət əsasında təqdim edilməli, ödənişlərin isə müqavilə bağlandıqdan sonra hər 12 (on iki) ay üzrə ayrıca hesab-faktura (</w:t>
      </w:r>
      <w:proofErr w:type="spellStart"/>
      <w:r w:rsidRPr="00591DE9">
        <w:rPr>
          <w:rFonts w:eastAsia="SimSun"/>
          <w:bCs/>
          <w:lang w:val="az-Latn-AZ" w:eastAsia="en-GB" w:bidi="ar-AE"/>
        </w:rPr>
        <w:t>invoice</w:t>
      </w:r>
      <w:proofErr w:type="spellEnd"/>
      <w:r w:rsidRPr="00591DE9">
        <w:rPr>
          <w:rFonts w:eastAsia="SimSun"/>
          <w:bCs/>
          <w:lang w:val="az-Latn-AZ" w:eastAsia="en-GB" w:bidi="ar-AE"/>
        </w:rPr>
        <w:t xml:space="preserve">) əsasında, illik qaydada həyata keçirilməsi nəzərdə </w:t>
      </w:r>
      <w:proofErr w:type="spellStart"/>
      <w:r w:rsidRPr="00591DE9">
        <w:rPr>
          <w:rFonts w:eastAsia="SimSun"/>
          <w:bCs/>
          <w:lang w:val="az-Latn-AZ" w:eastAsia="en-GB" w:bidi="ar-AE"/>
        </w:rPr>
        <w:t>tutulmalıdır</w:t>
      </w:r>
      <w:proofErr w:type="spellEnd"/>
      <w:r w:rsidRPr="00591DE9">
        <w:rPr>
          <w:rFonts w:eastAsia="SimSun"/>
          <w:bCs/>
          <w:lang w:val="az-Latn-AZ" w:eastAsia="en-GB" w:bidi="ar-AE"/>
        </w:rPr>
        <w:t>;</w:t>
      </w:r>
    </w:p>
    <w:p w:rsidR="007E5D9F" w:rsidRPr="006F2C9A" w:rsidRDefault="00864438" w:rsidP="004B53D9">
      <w:pPr>
        <w:pStyle w:val="BodyText"/>
        <w:widowControl w:val="0"/>
        <w:numPr>
          <w:ilvl w:val="0"/>
          <w:numId w:val="40"/>
        </w:numPr>
        <w:spacing w:after="0" w:line="276" w:lineRule="auto"/>
        <w:ind w:left="540" w:right="136"/>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Sorğuda tələb olunan Mallar üçün Vahid Qiymətlər;</w:t>
      </w:r>
    </w:p>
    <w:p w:rsidR="007E5D9F" w:rsidRPr="00153AB8" w:rsidRDefault="00864438">
      <w:pPr>
        <w:pStyle w:val="BodyText"/>
        <w:widowControl w:val="0"/>
        <w:numPr>
          <w:ilvl w:val="0"/>
          <w:numId w:val="40"/>
        </w:numPr>
        <w:spacing w:after="0" w:line="276" w:lineRule="auto"/>
        <w:ind w:left="540" w:right="136"/>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Çatdırılma müddəti və şərtləri;</w:t>
      </w:r>
    </w:p>
    <w:p w:rsidR="00153AB8" w:rsidRDefault="00153AB8">
      <w:pPr>
        <w:pStyle w:val="BodyText"/>
        <w:widowControl w:val="0"/>
        <w:numPr>
          <w:ilvl w:val="0"/>
          <w:numId w:val="40"/>
        </w:numPr>
        <w:spacing w:after="0" w:line="276" w:lineRule="auto"/>
        <w:ind w:left="540" w:right="136"/>
        <w:rPr>
          <w:rFonts w:ascii="Times New Roman" w:hAnsi="Times New Roman"/>
          <w:color w:val="000000" w:themeColor="text1"/>
          <w:sz w:val="24"/>
          <w:lang w:val="az-Latn-AZ"/>
        </w:rPr>
      </w:pPr>
      <w:r>
        <w:rPr>
          <w:rFonts w:ascii="Times New Roman" w:hAnsi="Times New Roman"/>
          <w:color w:val="000000" w:themeColor="text1"/>
          <w:sz w:val="24"/>
          <w:lang w:val="az-Latn-AZ"/>
        </w:rPr>
        <w:t>MAF sənədin təqdim olunması;</w:t>
      </w:r>
    </w:p>
    <w:p w:rsidR="00221F75" w:rsidRPr="00221F75" w:rsidRDefault="00221F75" w:rsidP="00591DE9">
      <w:pPr>
        <w:pStyle w:val="ListParagraph"/>
        <w:numPr>
          <w:ilvl w:val="0"/>
          <w:numId w:val="40"/>
        </w:numPr>
        <w:spacing w:after="0"/>
        <w:ind w:left="540"/>
        <w:rPr>
          <w:rFonts w:ascii="Times New Roman" w:hAnsi="Times New Roman"/>
          <w:color w:val="000000" w:themeColor="text1"/>
          <w:sz w:val="24"/>
          <w:lang w:val="az-Latn-AZ" w:eastAsia="en-GB"/>
        </w:rPr>
      </w:pPr>
      <w:r w:rsidRPr="00221F75">
        <w:rPr>
          <w:rFonts w:ascii="Times New Roman" w:hAnsi="Times New Roman"/>
          <w:color w:val="000000" w:themeColor="text1"/>
          <w:sz w:val="24"/>
          <w:lang w:val="az-Latn-AZ" w:eastAsia="en-GB"/>
        </w:rPr>
        <w:t xml:space="preserve">Malların, xidmətin, lisenziyanın və satışdan sonrakı dövr üçün nəzərdə tutulan bütün xərclər Qoşma 1 (RFP) </w:t>
      </w:r>
      <w:proofErr w:type="spellStart"/>
      <w:r w:rsidRPr="00221F75">
        <w:rPr>
          <w:rFonts w:ascii="Times New Roman" w:hAnsi="Times New Roman"/>
          <w:color w:val="000000" w:themeColor="text1"/>
          <w:sz w:val="24"/>
          <w:lang w:val="az-Latn-AZ" w:eastAsia="en-GB"/>
        </w:rPr>
        <w:t>göstərilməlidir</w:t>
      </w:r>
      <w:proofErr w:type="spellEnd"/>
      <w:r>
        <w:rPr>
          <w:rFonts w:ascii="Times New Roman" w:hAnsi="Times New Roman"/>
          <w:color w:val="000000" w:themeColor="text1"/>
          <w:sz w:val="24"/>
          <w:lang w:val="az-Latn-AZ" w:eastAsia="en-GB"/>
        </w:rPr>
        <w:t>;</w:t>
      </w:r>
    </w:p>
    <w:p w:rsidR="007E5D9F" w:rsidRPr="006F2C9A" w:rsidRDefault="00864438" w:rsidP="005F1901">
      <w:pPr>
        <w:pStyle w:val="BodyText"/>
        <w:widowControl w:val="0"/>
        <w:numPr>
          <w:ilvl w:val="0"/>
          <w:numId w:val="40"/>
        </w:numPr>
        <w:spacing w:after="0" w:line="276" w:lineRule="auto"/>
        <w:ind w:left="540" w:right="136"/>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Müqavilənin şərt və müddəaları (T&amp;C) ilə razılaşma və ya şərt və müddəalara dair şərhlər.   </w:t>
      </w:r>
    </w:p>
    <w:p w:rsidR="007E5D9F" w:rsidRPr="006F2C9A" w:rsidRDefault="00864438">
      <w:pPr>
        <w:pStyle w:val="BodyText"/>
        <w:spacing w:line="276" w:lineRule="auto"/>
        <w:ind w:right="136"/>
        <w:rPr>
          <w:rFonts w:ascii="Times New Roman" w:eastAsia="Arial" w:hAnsi="Times New Roman"/>
          <w:color w:val="000000" w:themeColor="text1"/>
          <w:sz w:val="24"/>
          <w:lang w:val="az-Latn-AZ"/>
        </w:rPr>
      </w:pPr>
      <w:r w:rsidRPr="006F2C9A">
        <w:rPr>
          <w:rFonts w:ascii="Times New Roman" w:eastAsia="Arial" w:hAnsi="Times New Roman"/>
          <w:color w:val="000000" w:themeColor="text1"/>
          <w:sz w:val="24"/>
          <w:lang w:val="az-Latn-AZ"/>
        </w:rPr>
        <w:t xml:space="preserve">3.4.3 Texniki tender təklifində minimum olaraq aşağıdakılar nəzərə alınmalıdır: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539"/>
        <w:gridCol w:w="5506"/>
        <w:gridCol w:w="1620"/>
      </w:tblGrid>
      <w:tr w:rsidR="005F4F85" w:rsidRPr="006F2C9A" w:rsidTr="005F4F85">
        <w:trPr>
          <w:trHeight w:val="570"/>
        </w:trPr>
        <w:tc>
          <w:tcPr>
            <w:tcW w:w="510" w:type="dxa"/>
            <w:shd w:val="clear" w:color="auto" w:fill="auto"/>
            <w:vAlign w:val="center"/>
          </w:tcPr>
          <w:p w:rsidR="005F4F85" w:rsidRPr="006F2C9A" w:rsidRDefault="005F4F85">
            <w:pPr>
              <w:jc w:val="center"/>
              <w:rPr>
                <w:bCs/>
                <w:color w:val="000000" w:themeColor="text1"/>
                <w:lang w:val="en-US"/>
              </w:rPr>
            </w:pPr>
            <w:r>
              <w:rPr>
                <w:bCs/>
                <w:color w:val="000000" w:themeColor="text1"/>
                <w:lang w:val="en-US"/>
              </w:rPr>
              <w:t>N</w:t>
            </w:r>
          </w:p>
        </w:tc>
        <w:tc>
          <w:tcPr>
            <w:tcW w:w="1539" w:type="dxa"/>
            <w:shd w:val="clear" w:color="auto" w:fill="auto"/>
            <w:vAlign w:val="center"/>
          </w:tcPr>
          <w:p w:rsidR="005F4F85" w:rsidRPr="004B53D9" w:rsidRDefault="005F4F85" w:rsidP="004B53D9">
            <w:pPr>
              <w:jc w:val="center"/>
              <w:rPr>
                <w:bCs/>
                <w:color w:val="000000" w:themeColor="text1"/>
                <w:lang w:val="en-US"/>
              </w:rPr>
            </w:pPr>
            <w:proofErr w:type="spellStart"/>
            <w:r>
              <w:rPr>
                <w:bCs/>
                <w:color w:val="000000" w:themeColor="text1"/>
                <w:lang w:val="en-US"/>
              </w:rPr>
              <w:t>Həll</w:t>
            </w:r>
            <w:proofErr w:type="spellEnd"/>
          </w:p>
        </w:tc>
        <w:tc>
          <w:tcPr>
            <w:tcW w:w="5506" w:type="dxa"/>
            <w:shd w:val="clear" w:color="auto" w:fill="auto"/>
            <w:vAlign w:val="center"/>
          </w:tcPr>
          <w:p w:rsidR="005F4F85" w:rsidRPr="005F4F85" w:rsidRDefault="005F4F85">
            <w:pPr>
              <w:jc w:val="center"/>
              <w:rPr>
                <w:bCs/>
                <w:color w:val="000000" w:themeColor="text1"/>
                <w:lang w:val="az-Latn-AZ"/>
              </w:rPr>
            </w:pPr>
            <w:r>
              <w:rPr>
                <w:bCs/>
                <w:color w:val="000000" w:themeColor="text1"/>
                <w:lang w:val="en-US"/>
              </w:rPr>
              <w:t>T</w:t>
            </w:r>
            <w:proofErr w:type="spellStart"/>
            <w:r>
              <w:rPr>
                <w:bCs/>
                <w:color w:val="000000" w:themeColor="text1"/>
                <w:lang w:val="az-Latn-AZ"/>
              </w:rPr>
              <w:t>əsfir</w:t>
            </w:r>
            <w:proofErr w:type="spellEnd"/>
          </w:p>
        </w:tc>
        <w:tc>
          <w:tcPr>
            <w:tcW w:w="1620" w:type="dxa"/>
            <w:shd w:val="clear" w:color="auto" w:fill="auto"/>
            <w:vAlign w:val="center"/>
          </w:tcPr>
          <w:p w:rsidR="005F4F85" w:rsidRPr="006F2C9A" w:rsidRDefault="005F4F85">
            <w:pPr>
              <w:jc w:val="center"/>
              <w:rPr>
                <w:bCs/>
                <w:color w:val="000000" w:themeColor="text1"/>
                <w:lang w:val="en-US"/>
              </w:rPr>
            </w:pPr>
            <w:r>
              <w:rPr>
                <w:bCs/>
                <w:color w:val="000000" w:themeColor="text1"/>
                <w:lang w:val="en-US"/>
              </w:rPr>
              <w:t>Say</w:t>
            </w:r>
          </w:p>
        </w:tc>
      </w:tr>
      <w:tr w:rsidR="005F4F85" w:rsidRPr="006F2C9A" w:rsidTr="005F4F85">
        <w:trPr>
          <w:trHeight w:val="395"/>
        </w:trPr>
        <w:tc>
          <w:tcPr>
            <w:tcW w:w="510" w:type="dxa"/>
            <w:shd w:val="clear" w:color="auto" w:fill="auto"/>
            <w:vAlign w:val="center"/>
          </w:tcPr>
          <w:p w:rsidR="005F4F85" w:rsidRPr="006F2C9A" w:rsidRDefault="005F4F85" w:rsidP="002344EE">
            <w:pPr>
              <w:jc w:val="center"/>
              <w:rPr>
                <w:color w:val="000000" w:themeColor="text1"/>
                <w:lang w:val="en-US"/>
              </w:rPr>
            </w:pPr>
            <w:r w:rsidRPr="006F2C9A">
              <w:rPr>
                <w:color w:val="000000" w:themeColor="text1"/>
                <w:lang w:val="en-US"/>
              </w:rPr>
              <w:t>1</w:t>
            </w:r>
          </w:p>
        </w:tc>
        <w:tc>
          <w:tcPr>
            <w:tcW w:w="1539" w:type="dxa"/>
            <w:vMerge w:val="restart"/>
            <w:shd w:val="clear" w:color="auto" w:fill="auto"/>
            <w:vAlign w:val="center"/>
          </w:tcPr>
          <w:p w:rsidR="005F4F85" w:rsidRPr="004B53D9" w:rsidRDefault="005F4F85" w:rsidP="002344EE">
            <w:pPr>
              <w:autoSpaceDE w:val="0"/>
              <w:autoSpaceDN w:val="0"/>
              <w:adjustRightInd w:val="0"/>
              <w:jc w:val="center"/>
              <w:rPr>
                <w:color w:val="000000" w:themeColor="text1"/>
                <w:lang w:val="en-US"/>
              </w:rPr>
            </w:pPr>
            <w:r>
              <w:rPr>
                <w:color w:val="000000" w:themeColor="text1"/>
                <w:lang w:val="en-US"/>
              </w:rPr>
              <w:t>XDR</w:t>
            </w:r>
          </w:p>
          <w:p w:rsidR="005F4F85" w:rsidRPr="004B53D9" w:rsidRDefault="005F4F85" w:rsidP="002344EE">
            <w:pPr>
              <w:autoSpaceDE w:val="0"/>
              <w:autoSpaceDN w:val="0"/>
              <w:adjustRightInd w:val="0"/>
              <w:jc w:val="center"/>
              <w:rPr>
                <w:color w:val="000000" w:themeColor="text1"/>
                <w:lang w:val="en-US"/>
              </w:rPr>
            </w:pPr>
          </w:p>
        </w:tc>
        <w:tc>
          <w:tcPr>
            <w:tcW w:w="5506" w:type="dxa"/>
            <w:shd w:val="clear" w:color="auto" w:fill="auto"/>
          </w:tcPr>
          <w:p w:rsidR="005F4F85" w:rsidRPr="005F4F85" w:rsidRDefault="005F4F85" w:rsidP="004B53D9">
            <w:pPr>
              <w:rPr>
                <w:rFonts w:cs="Arial"/>
                <w:color w:val="000000"/>
                <w:szCs w:val="16"/>
                <w:lang w:val="az-Latn-AZ"/>
              </w:rPr>
            </w:pPr>
            <w:r w:rsidRPr="005F4F85">
              <w:rPr>
                <w:rFonts w:cs="Arial"/>
                <w:color w:val="000000"/>
                <w:szCs w:val="16"/>
                <w:lang w:val="en-US"/>
              </w:rPr>
              <w:t>Agent say</w:t>
            </w:r>
            <w:r w:rsidRPr="005F4F85">
              <w:rPr>
                <w:rFonts w:cs="Arial"/>
                <w:color w:val="000000"/>
                <w:szCs w:val="16"/>
                <w:lang w:val="az-Latn-AZ"/>
              </w:rPr>
              <w:t>ı (istifadəçi cihazları və serverlər)</w:t>
            </w:r>
          </w:p>
        </w:tc>
        <w:tc>
          <w:tcPr>
            <w:tcW w:w="1620" w:type="dxa"/>
            <w:shd w:val="clear" w:color="auto" w:fill="auto"/>
            <w:vAlign w:val="center"/>
          </w:tcPr>
          <w:p w:rsidR="005F4F85" w:rsidRPr="006F2C9A" w:rsidRDefault="005F4F85" w:rsidP="002344EE">
            <w:pPr>
              <w:jc w:val="center"/>
              <w:rPr>
                <w:color w:val="000000" w:themeColor="text1"/>
                <w:lang w:val="en-US"/>
              </w:rPr>
            </w:pPr>
            <w:r>
              <w:rPr>
                <w:color w:val="000000" w:themeColor="text1"/>
                <w:lang w:val="en-US"/>
              </w:rPr>
              <w:t>1400</w:t>
            </w:r>
          </w:p>
        </w:tc>
      </w:tr>
      <w:tr w:rsidR="005F4F85" w:rsidRPr="006F2C9A" w:rsidTr="005F4F85">
        <w:trPr>
          <w:trHeight w:val="611"/>
        </w:trPr>
        <w:tc>
          <w:tcPr>
            <w:tcW w:w="510" w:type="dxa"/>
            <w:shd w:val="clear" w:color="auto" w:fill="auto"/>
            <w:vAlign w:val="center"/>
          </w:tcPr>
          <w:p w:rsidR="005F4F85" w:rsidRPr="006F2C9A" w:rsidRDefault="005F4F85" w:rsidP="002344EE">
            <w:pPr>
              <w:jc w:val="center"/>
              <w:rPr>
                <w:color w:val="000000" w:themeColor="text1"/>
                <w:lang w:val="en-US"/>
              </w:rPr>
            </w:pPr>
            <w:r>
              <w:rPr>
                <w:color w:val="000000" w:themeColor="text1"/>
                <w:lang w:val="en-US"/>
              </w:rPr>
              <w:t>2</w:t>
            </w:r>
          </w:p>
        </w:tc>
        <w:tc>
          <w:tcPr>
            <w:tcW w:w="1539" w:type="dxa"/>
            <w:vMerge/>
            <w:shd w:val="clear" w:color="auto" w:fill="auto"/>
            <w:vAlign w:val="center"/>
          </w:tcPr>
          <w:p w:rsidR="005F4F85" w:rsidRPr="004B53D9" w:rsidRDefault="005F4F85" w:rsidP="002344EE">
            <w:pPr>
              <w:autoSpaceDE w:val="0"/>
              <w:autoSpaceDN w:val="0"/>
              <w:adjustRightInd w:val="0"/>
              <w:jc w:val="center"/>
              <w:rPr>
                <w:color w:val="000000" w:themeColor="text1"/>
                <w:lang w:val="en-US"/>
              </w:rPr>
            </w:pPr>
          </w:p>
        </w:tc>
        <w:tc>
          <w:tcPr>
            <w:tcW w:w="5506" w:type="dxa"/>
            <w:shd w:val="clear" w:color="auto" w:fill="auto"/>
          </w:tcPr>
          <w:p w:rsidR="005F4F85" w:rsidRPr="005F4F85" w:rsidRDefault="005F4F85" w:rsidP="002344EE">
            <w:pPr>
              <w:rPr>
                <w:rFonts w:cs="Arial"/>
                <w:color w:val="000000"/>
                <w:szCs w:val="16"/>
                <w:lang w:val="en-US"/>
              </w:rPr>
            </w:pPr>
            <w:proofErr w:type="spellStart"/>
            <w:r w:rsidRPr="005F4F85">
              <w:rPr>
                <w:rFonts w:cs="Arial"/>
                <w:color w:val="000000"/>
                <w:szCs w:val="16"/>
                <w:lang w:val="en-US"/>
              </w:rPr>
              <w:t>Gündəlik</w:t>
            </w:r>
            <w:proofErr w:type="spellEnd"/>
            <w:r w:rsidRPr="005F4F85">
              <w:rPr>
                <w:rFonts w:cs="Arial"/>
                <w:color w:val="000000"/>
                <w:szCs w:val="16"/>
                <w:lang w:val="en-US"/>
              </w:rPr>
              <w:t xml:space="preserve"> log </w:t>
            </w:r>
            <w:proofErr w:type="spellStart"/>
            <w:r w:rsidRPr="005F4F85">
              <w:rPr>
                <w:rFonts w:cs="Arial"/>
                <w:color w:val="000000"/>
                <w:szCs w:val="16"/>
                <w:lang w:val="en-US"/>
              </w:rPr>
              <w:t>və</w:t>
            </w:r>
            <w:proofErr w:type="spellEnd"/>
            <w:r w:rsidRPr="005F4F85">
              <w:rPr>
                <w:rFonts w:cs="Arial"/>
                <w:color w:val="000000"/>
                <w:szCs w:val="16"/>
                <w:lang w:val="en-US"/>
              </w:rPr>
              <w:t xml:space="preserve"> </w:t>
            </w:r>
            <w:proofErr w:type="spellStart"/>
            <w:r w:rsidRPr="005F4F85">
              <w:rPr>
                <w:rFonts w:cs="Arial"/>
                <w:color w:val="000000"/>
                <w:szCs w:val="16"/>
                <w:lang w:val="en-US"/>
              </w:rPr>
              <w:t>telemetriya</w:t>
            </w:r>
            <w:proofErr w:type="spellEnd"/>
            <w:r w:rsidRPr="005F4F85">
              <w:rPr>
                <w:rFonts w:cs="Arial"/>
                <w:color w:val="000000"/>
                <w:szCs w:val="16"/>
                <w:lang w:val="en-US"/>
              </w:rPr>
              <w:t xml:space="preserve"> </w:t>
            </w:r>
            <w:proofErr w:type="spellStart"/>
            <w:r w:rsidRPr="005F4F85">
              <w:rPr>
                <w:rFonts w:cs="Arial"/>
                <w:color w:val="000000"/>
                <w:szCs w:val="16"/>
                <w:lang w:val="en-US"/>
              </w:rPr>
              <w:t>məlumatlarının</w:t>
            </w:r>
            <w:proofErr w:type="spellEnd"/>
            <w:r w:rsidRPr="005F4F85">
              <w:rPr>
                <w:rFonts w:cs="Arial"/>
                <w:color w:val="000000"/>
                <w:szCs w:val="16"/>
                <w:lang w:val="en-US"/>
              </w:rPr>
              <w:t xml:space="preserve"> </w:t>
            </w:r>
            <w:proofErr w:type="spellStart"/>
            <w:r w:rsidRPr="005F4F85">
              <w:rPr>
                <w:rFonts w:cs="Arial"/>
                <w:color w:val="000000"/>
                <w:szCs w:val="16"/>
                <w:lang w:val="en-US"/>
              </w:rPr>
              <w:t>həcmi</w:t>
            </w:r>
            <w:proofErr w:type="spellEnd"/>
            <w:r w:rsidRPr="005F4F85">
              <w:rPr>
                <w:rFonts w:cs="Arial"/>
                <w:color w:val="000000"/>
                <w:szCs w:val="16"/>
                <w:lang w:val="en-US"/>
              </w:rPr>
              <w:t xml:space="preserve"> (GB </w:t>
            </w:r>
            <w:proofErr w:type="spellStart"/>
            <w:r w:rsidRPr="005F4F85">
              <w:rPr>
                <w:rFonts w:cs="Arial"/>
                <w:color w:val="000000"/>
                <w:szCs w:val="16"/>
                <w:lang w:val="en-US"/>
              </w:rPr>
              <w:t>ilə</w:t>
            </w:r>
            <w:proofErr w:type="spellEnd"/>
            <w:r w:rsidRPr="005F4F85">
              <w:rPr>
                <w:rFonts w:cs="Arial"/>
                <w:color w:val="000000"/>
                <w:szCs w:val="16"/>
                <w:lang w:val="en-US"/>
              </w:rPr>
              <w:t>) minimum</w:t>
            </w:r>
          </w:p>
        </w:tc>
        <w:tc>
          <w:tcPr>
            <w:tcW w:w="1620" w:type="dxa"/>
            <w:shd w:val="clear" w:color="auto" w:fill="auto"/>
            <w:vAlign w:val="center"/>
          </w:tcPr>
          <w:p w:rsidR="005F4F85" w:rsidRPr="006F2C9A" w:rsidRDefault="005F4F85" w:rsidP="002344EE">
            <w:pPr>
              <w:jc w:val="center"/>
              <w:rPr>
                <w:color w:val="000000" w:themeColor="text1"/>
                <w:lang w:val="en-US"/>
              </w:rPr>
            </w:pPr>
            <w:r>
              <w:rPr>
                <w:color w:val="000000" w:themeColor="text1"/>
                <w:lang w:val="en-US"/>
              </w:rPr>
              <w:t>1</w:t>
            </w:r>
            <w:r w:rsidR="0081699F">
              <w:rPr>
                <w:color w:val="000000" w:themeColor="text1"/>
                <w:lang w:val="en-US"/>
              </w:rPr>
              <w:t>65</w:t>
            </w:r>
          </w:p>
        </w:tc>
      </w:tr>
      <w:tr w:rsidR="005F4F85" w:rsidRPr="006F2C9A" w:rsidTr="005F4F85">
        <w:trPr>
          <w:trHeight w:val="449"/>
        </w:trPr>
        <w:tc>
          <w:tcPr>
            <w:tcW w:w="510" w:type="dxa"/>
            <w:shd w:val="clear" w:color="auto" w:fill="auto"/>
            <w:vAlign w:val="center"/>
          </w:tcPr>
          <w:p w:rsidR="005F4F85" w:rsidRPr="006F2C9A" w:rsidRDefault="005F4F85" w:rsidP="002344EE">
            <w:pPr>
              <w:jc w:val="center"/>
              <w:rPr>
                <w:color w:val="000000" w:themeColor="text1"/>
                <w:lang w:val="en-US"/>
              </w:rPr>
            </w:pPr>
            <w:r>
              <w:rPr>
                <w:color w:val="000000" w:themeColor="text1"/>
                <w:lang w:val="en-US"/>
              </w:rPr>
              <w:t>3</w:t>
            </w:r>
          </w:p>
        </w:tc>
        <w:tc>
          <w:tcPr>
            <w:tcW w:w="1539" w:type="dxa"/>
            <w:vMerge/>
            <w:shd w:val="clear" w:color="auto" w:fill="auto"/>
            <w:vAlign w:val="center"/>
          </w:tcPr>
          <w:p w:rsidR="005F4F85" w:rsidRPr="004B53D9" w:rsidRDefault="005F4F85" w:rsidP="002344EE">
            <w:pPr>
              <w:autoSpaceDE w:val="0"/>
              <w:autoSpaceDN w:val="0"/>
              <w:adjustRightInd w:val="0"/>
              <w:jc w:val="center"/>
              <w:rPr>
                <w:color w:val="000000" w:themeColor="text1"/>
                <w:lang w:val="en-US"/>
              </w:rPr>
            </w:pPr>
          </w:p>
        </w:tc>
        <w:tc>
          <w:tcPr>
            <w:tcW w:w="5506" w:type="dxa"/>
            <w:shd w:val="clear" w:color="auto" w:fill="auto"/>
          </w:tcPr>
          <w:p w:rsidR="005F4F85" w:rsidRPr="005F4F85" w:rsidRDefault="005F4F85" w:rsidP="002344EE">
            <w:pPr>
              <w:rPr>
                <w:rFonts w:cs="Arial"/>
                <w:color w:val="000000"/>
                <w:szCs w:val="16"/>
                <w:lang w:val="en-US"/>
              </w:rPr>
            </w:pPr>
            <w:proofErr w:type="spellStart"/>
            <w:r w:rsidRPr="005F4F85">
              <w:rPr>
                <w:rFonts w:cs="Arial"/>
                <w:color w:val="000000"/>
                <w:szCs w:val="16"/>
                <w:lang w:val="en-US"/>
              </w:rPr>
              <w:t>Məlumatların</w:t>
            </w:r>
            <w:proofErr w:type="spellEnd"/>
            <w:r w:rsidRPr="005F4F85">
              <w:rPr>
                <w:rFonts w:cs="Arial"/>
                <w:color w:val="000000"/>
                <w:szCs w:val="16"/>
                <w:lang w:val="en-US"/>
              </w:rPr>
              <w:t xml:space="preserve"> </w:t>
            </w:r>
            <w:proofErr w:type="spellStart"/>
            <w:r w:rsidRPr="005F4F85">
              <w:rPr>
                <w:rFonts w:cs="Arial"/>
                <w:color w:val="000000"/>
                <w:szCs w:val="16"/>
                <w:lang w:val="en-US"/>
              </w:rPr>
              <w:t>saxlanma</w:t>
            </w:r>
            <w:proofErr w:type="spellEnd"/>
            <w:r w:rsidRPr="005F4F85">
              <w:rPr>
                <w:rFonts w:cs="Arial"/>
                <w:color w:val="000000"/>
                <w:szCs w:val="16"/>
                <w:lang w:val="en-US"/>
              </w:rPr>
              <w:t xml:space="preserve"> </w:t>
            </w:r>
            <w:proofErr w:type="spellStart"/>
            <w:r w:rsidRPr="005F4F85">
              <w:rPr>
                <w:rFonts w:cs="Arial"/>
                <w:color w:val="000000"/>
                <w:szCs w:val="16"/>
                <w:lang w:val="en-US"/>
              </w:rPr>
              <w:t>müddəti</w:t>
            </w:r>
            <w:proofErr w:type="spellEnd"/>
            <w:r w:rsidRPr="005F4F85">
              <w:rPr>
                <w:rFonts w:cs="Arial"/>
                <w:color w:val="000000"/>
                <w:szCs w:val="16"/>
                <w:lang w:val="en-US"/>
              </w:rPr>
              <w:t xml:space="preserve"> (retention, </w:t>
            </w:r>
            <w:proofErr w:type="spellStart"/>
            <w:r w:rsidRPr="005F4F85">
              <w:rPr>
                <w:rFonts w:cs="Arial"/>
                <w:color w:val="000000"/>
                <w:szCs w:val="16"/>
                <w:lang w:val="en-US"/>
              </w:rPr>
              <w:t>gün</w:t>
            </w:r>
            <w:proofErr w:type="spellEnd"/>
            <w:r w:rsidRPr="005F4F85">
              <w:rPr>
                <w:rFonts w:cs="Arial"/>
                <w:color w:val="000000"/>
                <w:szCs w:val="16"/>
                <w:lang w:val="en-US"/>
              </w:rPr>
              <w:t xml:space="preserve">) </w:t>
            </w:r>
          </w:p>
        </w:tc>
        <w:tc>
          <w:tcPr>
            <w:tcW w:w="1620" w:type="dxa"/>
            <w:shd w:val="clear" w:color="auto" w:fill="auto"/>
            <w:vAlign w:val="center"/>
          </w:tcPr>
          <w:p w:rsidR="005F4F85" w:rsidRPr="005F4F85" w:rsidRDefault="005F4F85" w:rsidP="002344EE">
            <w:pPr>
              <w:jc w:val="center"/>
              <w:rPr>
                <w:color w:val="000000" w:themeColor="text1"/>
                <w:lang w:val="ru-RU"/>
              </w:rPr>
            </w:pPr>
            <w:r>
              <w:rPr>
                <w:color w:val="000000" w:themeColor="text1"/>
                <w:lang w:val="ru-RU"/>
              </w:rPr>
              <w:t>90-180</w:t>
            </w:r>
          </w:p>
        </w:tc>
      </w:tr>
      <w:tr w:rsidR="005F4F85" w:rsidRPr="006F2C9A" w:rsidTr="005F4F85">
        <w:trPr>
          <w:trHeight w:val="404"/>
        </w:trPr>
        <w:tc>
          <w:tcPr>
            <w:tcW w:w="510" w:type="dxa"/>
            <w:shd w:val="clear" w:color="auto" w:fill="auto"/>
            <w:vAlign w:val="center"/>
          </w:tcPr>
          <w:p w:rsidR="005F4F85" w:rsidRDefault="005F4F85" w:rsidP="002344EE">
            <w:pPr>
              <w:jc w:val="center"/>
              <w:rPr>
                <w:color w:val="000000" w:themeColor="text1"/>
                <w:lang w:val="en-US"/>
              </w:rPr>
            </w:pPr>
            <w:r>
              <w:rPr>
                <w:color w:val="000000" w:themeColor="text1"/>
                <w:lang w:val="en-US"/>
              </w:rPr>
              <w:t>4</w:t>
            </w:r>
          </w:p>
        </w:tc>
        <w:tc>
          <w:tcPr>
            <w:tcW w:w="1539" w:type="dxa"/>
            <w:vMerge/>
            <w:shd w:val="clear" w:color="auto" w:fill="auto"/>
            <w:vAlign w:val="center"/>
          </w:tcPr>
          <w:p w:rsidR="005F4F85" w:rsidRPr="004F33EA" w:rsidRDefault="005F4F85" w:rsidP="002344EE">
            <w:pPr>
              <w:autoSpaceDE w:val="0"/>
              <w:autoSpaceDN w:val="0"/>
              <w:adjustRightInd w:val="0"/>
              <w:jc w:val="center"/>
              <w:rPr>
                <w:color w:val="000000" w:themeColor="text1"/>
                <w:lang w:val="ru-RU"/>
              </w:rPr>
            </w:pPr>
          </w:p>
        </w:tc>
        <w:tc>
          <w:tcPr>
            <w:tcW w:w="5506" w:type="dxa"/>
            <w:shd w:val="clear" w:color="auto" w:fill="auto"/>
          </w:tcPr>
          <w:p w:rsidR="005F4F85" w:rsidRPr="005F4F85" w:rsidRDefault="005F4F85" w:rsidP="002344EE">
            <w:pPr>
              <w:rPr>
                <w:rFonts w:cs="Arial"/>
                <w:color w:val="000000"/>
                <w:szCs w:val="16"/>
                <w:lang w:val="en-US"/>
              </w:rPr>
            </w:pPr>
            <w:r w:rsidRPr="005F4F85">
              <w:rPr>
                <w:rFonts w:cs="Arial"/>
                <w:color w:val="000000"/>
                <w:szCs w:val="16"/>
                <w:lang w:val="en-US"/>
              </w:rPr>
              <w:t>Threat Hunting</w:t>
            </w:r>
          </w:p>
        </w:tc>
        <w:tc>
          <w:tcPr>
            <w:tcW w:w="1620" w:type="dxa"/>
            <w:shd w:val="clear" w:color="auto" w:fill="auto"/>
            <w:vAlign w:val="center"/>
          </w:tcPr>
          <w:p w:rsidR="005F4F85" w:rsidRDefault="005F4F85" w:rsidP="002344EE">
            <w:pPr>
              <w:jc w:val="center"/>
              <w:rPr>
                <w:color w:val="000000" w:themeColor="text1"/>
                <w:lang w:val="en-US"/>
              </w:rPr>
            </w:pPr>
            <w:r>
              <w:rPr>
                <w:color w:val="000000" w:themeColor="text1"/>
                <w:lang w:val="en-US"/>
              </w:rPr>
              <w:t>-</w:t>
            </w:r>
          </w:p>
        </w:tc>
      </w:tr>
      <w:tr w:rsidR="005F4F85" w:rsidRPr="006F2C9A" w:rsidTr="005F4F85">
        <w:trPr>
          <w:trHeight w:val="386"/>
        </w:trPr>
        <w:tc>
          <w:tcPr>
            <w:tcW w:w="510" w:type="dxa"/>
            <w:shd w:val="clear" w:color="auto" w:fill="auto"/>
            <w:vAlign w:val="center"/>
          </w:tcPr>
          <w:p w:rsidR="005F4F85" w:rsidRDefault="005F4F85" w:rsidP="004B53D9">
            <w:pPr>
              <w:jc w:val="center"/>
              <w:rPr>
                <w:color w:val="000000" w:themeColor="text1"/>
                <w:lang w:val="en-US"/>
              </w:rPr>
            </w:pPr>
            <w:r>
              <w:rPr>
                <w:color w:val="000000" w:themeColor="text1"/>
                <w:lang w:val="en-US"/>
              </w:rPr>
              <w:t>5</w:t>
            </w:r>
          </w:p>
        </w:tc>
        <w:tc>
          <w:tcPr>
            <w:tcW w:w="1539" w:type="dxa"/>
            <w:shd w:val="clear" w:color="auto" w:fill="auto"/>
            <w:vAlign w:val="center"/>
          </w:tcPr>
          <w:p w:rsidR="005F4F85" w:rsidRDefault="005F4F85" w:rsidP="004B53D9">
            <w:pPr>
              <w:autoSpaceDE w:val="0"/>
              <w:autoSpaceDN w:val="0"/>
              <w:adjustRightInd w:val="0"/>
              <w:jc w:val="center"/>
              <w:rPr>
                <w:color w:val="000000" w:themeColor="text1"/>
                <w:lang w:val="en-US"/>
              </w:rPr>
            </w:pPr>
            <w:r>
              <w:rPr>
                <w:color w:val="000000" w:themeColor="text1"/>
                <w:lang w:val="en-US"/>
              </w:rPr>
              <w:t>SOAR</w:t>
            </w:r>
          </w:p>
        </w:tc>
        <w:tc>
          <w:tcPr>
            <w:tcW w:w="5506" w:type="dxa"/>
            <w:shd w:val="clear" w:color="auto" w:fill="auto"/>
          </w:tcPr>
          <w:p w:rsidR="005F4F85" w:rsidRPr="00516358" w:rsidRDefault="005F4F85" w:rsidP="004B53D9">
            <w:pPr>
              <w:rPr>
                <w:rFonts w:cs="Arial"/>
                <w:color w:val="000000"/>
                <w:sz w:val="16"/>
                <w:szCs w:val="16"/>
                <w:lang w:val="en-US"/>
              </w:rPr>
            </w:pPr>
            <w:proofErr w:type="spellStart"/>
            <w:r w:rsidRPr="005F4F85">
              <w:rPr>
                <w:rFonts w:cs="Arial"/>
                <w:color w:val="000000"/>
                <w:szCs w:val="16"/>
                <w:lang w:val="en-US"/>
              </w:rPr>
              <w:t>İstifadəçi</w:t>
            </w:r>
            <w:proofErr w:type="spellEnd"/>
            <w:r w:rsidRPr="005F4F85">
              <w:rPr>
                <w:rFonts w:cs="Arial"/>
                <w:color w:val="000000"/>
                <w:szCs w:val="16"/>
                <w:lang w:val="en-US"/>
              </w:rPr>
              <w:t xml:space="preserve"> </w:t>
            </w:r>
            <w:proofErr w:type="spellStart"/>
            <w:r w:rsidRPr="005F4F85">
              <w:rPr>
                <w:rFonts w:cs="Arial"/>
                <w:color w:val="000000"/>
                <w:szCs w:val="16"/>
                <w:lang w:val="en-US"/>
              </w:rPr>
              <w:t>sayı</w:t>
            </w:r>
            <w:proofErr w:type="spellEnd"/>
            <w:r w:rsidRPr="005F4F85">
              <w:rPr>
                <w:rFonts w:cs="Arial"/>
                <w:color w:val="000000"/>
                <w:szCs w:val="16"/>
                <w:lang w:val="en-US"/>
              </w:rPr>
              <w:t xml:space="preserve"> </w:t>
            </w:r>
            <w:r>
              <w:rPr>
                <w:rFonts w:cs="Arial"/>
                <w:color w:val="000000"/>
                <w:szCs w:val="16"/>
                <w:lang w:val="en-US"/>
              </w:rPr>
              <w:t>(minimum)</w:t>
            </w:r>
          </w:p>
        </w:tc>
        <w:tc>
          <w:tcPr>
            <w:tcW w:w="1620" w:type="dxa"/>
            <w:shd w:val="clear" w:color="auto" w:fill="auto"/>
            <w:vAlign w:val="center"/>
          </w:tcPr>
          <w:p w:rsidR="005F4F85" w:rsidRDefault="005F4F85" w:rsidP="004B53D9">
            <w:pPr>
              <w:jc w:val="center"/>
              <w:rPr>
                <w:color w:val="000000" w:themeColor="text1"/>
                <w:lang w:val="en-US"/>
              </w:rPr>
            </w:pPr>
            <w:r>
              <w:rPr>
                <w:color w:val="000000" w:themeColor="text1"/>
                <w:lang w:val="en-US"/>
              </w:rPr>
              <w:t>2-3</w:t>
            </w:r>
          </w:p>
        </w:tc>
      </w:tr>
    </w:tbl>
    <w:p w:rsidR="007E5D9F" w:rsidRDefault="007E5D9F">
      <w:pPr>
        <w:pStyle w:val="BodyText"/>
        <w:spacing w:line="276" w:lineRule="auto"/>
        <w:ind w:right="136"/>
        <w:rPr>
          <w:rFonts w:ascii="Times New Roman" w:eastAsia="Arial" w:hAnsi="Times New Roman"/>
          <w:color w:val="000000" w:themeColor="text1"/>
          <w:sz w:val="24"/>
          <w:lang w:val="az-Latn-AZ"/>
        </w:rPr>
      </w:pPr>
    </w:p>
    <w:p w:rsidR="00AE7622" w:rsidRPr="00530ED4" w:rsidRDefault="00530ED4">
      <w:pPr>
        <w:pStyle w:val="BodyText"/>
        <w:spacing w:line="276" w:lineRule="auto"/>
        <w:ind w:right="136"/>
        <w:rPr>
          <w:rFonts w:ascii="Times New Roman" w:eastAsia="Arial" w:hAnsi="Times New Roman"/>
          <w:b/>
          <w:color w:val="000000" w:themeColor="text1"/>
          <w:sz w:val="24"/>
          <w:u w:val="single"/>
          <w:lang w:val="az-Latn-AZ"/>
        </w:rPr>
      </w:pPr>
      <w:r w:rsidRPr="00530ED4">
        <w:rPr>
          <w:rFonts w:ascii="Times New Roman" w:eastAsia="Arial" w:hAnsi="Times New Roman"/>
          <w:b/>
          <w:color w:val="000000" w:themeColor="text1"/>
          <w:sz w:val="24"/>
          <w:u w:val="single"/>
          <w:lang w:val="az-Latn-AZ"/>
        </w:rPr>
        <w:t xml:space="preserve">Texniki tapşırığın tam təsviri “təklif sorğusu XDR SOAR” adlı əlavə olunmuş sənəddə ətraflı şəkildə təqdim </w:t>
      </w:r>
      <w:proofErr w:type="spellStart"/>
      <w:r w:rsidRPr="00530ED4">
        <w:rPr>
          <w:rFonts w:ascii="Times New Roman" w:eastAsia="Arial" w:hAnsi="Times New Roman"/>
          <w:b/>
          <w:color w:val="000000" w:themeColor="text1"/>
          <w:sz w:val="24"/>
          <w:u w:val="single"/>
          <w:lang w:val="az-Latn-AZ"/>
        </w:rPr>
        <w:t>edilmişdir</w:t>
      </w:r>
      <w:proofErr w:type="spellEnd"/>
      <w:r w:rsidRPr="00530ED4">
        <w:rPr>
          <w:rFonts w:ascii="Times New Roman" w:eastAsia="Arial" w:hAnsi="Times New Roman"/>
          <w:b/>
          <w:color w:val="000000" w:themeColor="text1"/>
          <w:sz w:val="24"/>
          <w:u w:val="single"/>
          <w:lang w:val="az-Latn-AZ"/>
        </w:rPr>
        <w:t>.</w:t>
      </w:r>
    </w:p>
    <w:p w:rsidR="007E5D9F" w:rsidRPr="006F2C9A" w:rsidRDefault="00864438" w:rsidP="005F4F85">
      <w:pPr>
        <w:pStyle w:val="BodyText"/>
        <w:spacing w:line="276" w:lineRule="auto"/>
        <w:ind w:right="136"/>
        <w:rPr>
          <w:rFonts w:ascii="Times New Roman" w:hAnsi="Times New Roman"/>
          <w:bCs/>
          <w:color w:val="000000" w:themeColor="text1"/>
          <w:sz w:val="24"/>
          <w:lang w:val="az-Latn-AZ"/>
        </w:rPr>
      </w:pPr>
      <w:r w:rsidRPr="005F4F85">
        <w:rPr>
          <w:rFonts w:ascii="Times New Roman" w:hAnsi="Times New Roman"/>
          <w:color w:val="000000" w:themeColor="text1"/>
          <w:sz w:val="24"/>
          <w:lang w:val="az-Latn-AZ"/>
        </w:rPr>
        <w:lastRenderedPageBreak/>
        <w:t xml:space="preserve"> </w:t>
      </w:r>
      <w:r w:rsidRPr="006F2C9A">
        <w:rPr>
          <w:rFonts w:ascii="Times New Roman" w:hAnsi="Times New Roman"/>
          <w:color w:val="000000" w:themeColor="text1"/>
          <w:sz w:val="24"/>
          <w:lang w:val="az-Latn-AZ"/>
        </w:rPr>
        <w:t xml:space="preserve">3.4.4 Tender </w:t>
      </w:r>
      <w:proofErr w:type="spellStart"/>
      <w:r w:rsidRPr="006F2C9A">
        <w:rPr>
          <w:rFonts w:ascii="Times New Roman" w:hAnsi="Times New Roman"/>
          <w:color w:val="000000" w:themeColor="text1"/>
          <w:sz w:val="24"/>
          <w:lang w:val="az-Latn-AZ"/>
        </w:rPr>
        <w:t>qiymətləndirməsi</w:t>
      </w:r>
      <w:proofErr w:type="spellEnd"/>
      <w:r w:rsidRPr="006F2C9A">
        <w:rPr>
          <w:rFonts w:ascii="Times New Roman" w:hAnsi="Times New Roman"/>
          <w:color w:val="000000" w:themeColor="text1"/>
          <w:sz w:val="24"/>
          <w:lang w:val="az-Latn-AZ"/>
        </w:rPr>
        <w:t xml:space="preserve"> zamanı nəzərə alınan meyarlar üzrə faiz nisbəti.</w:t>
      </w:r>
    </w:p>
    <w:tbl>
      <w:tblPr>
        <w:tblStyle w:val="TableGrid"/>
        <w:tblW w:w="0" w:type="auto"/>
        <w:tblInd w:w="500" w:type="dxa"/>
        <w:tblLook w:val="04A0" w:firstRow="1" w:lastRow="0" w:firstColumn="1" w:lastColumn="0" w:noHBand="0" w:noVBand="1"/>
      </w:tblPr>
      <w:tblGrid>
        <w:gridCol w:w="395"/>
        <w:gridCol w:w="7020"/>
        <w:gridCol w:w="1265"/>
      </w:tblGrid>
      <w:tr w:rsidR="00714AFC" w:rsidRPr="006F2C9A" w:rsidTr="00714AFC">
        <w:tc>
          <w:tcPr>
            <w:tcW w:w="395" w:type="dxa"/>
          </w:tcPr>
          <w:p w:rsidR="00714AFC" w:rsidRPr="006F2C9A" w:rsidRDefault="00714AFC">
            <w:pPr>
              <w:pStyle w:val="ListParagraph"/>
              <w:ind w:left="0"/>
              <w:rPr>
                <w:rFonts w:ascii="Times New Roman" w:hAnsi="Times New Roman"/>
                <w:b/>
                <w:bCs/>
                <w:color w:val="000000" w:themeColor="text1"/>
                <w:sz w:val="24"/>
                <w:lang w:val="az-Latn-AZ"/>
              </w:rPr>
            </w:pPr>
            <w:r w:rsidRPr="006F2C9A">
              <w:rPr>
                <w:rFonts w:ascii="Times New Roman" w:hAnsi="Times New Roman"/>
                <w:b/>
                <w:bCs/>
                <w:color w:val="000000" w:themeColor="text1"/>
                <w:sz w:val="24"/>
                <w:lang w:val="az-Latn-AZ"/>
              </w:rPr>
              <w:t>1</w:t>
            </w:r>
          </w:p>
        </w:tc>
        <w:tc>
          <w:tcPr>
            <w:tcW w:w="7020" w:type="dxa"/>
          </w:tcPr>
          <w:p w:rsidR="00714AFC" w:rsidRPr="006F2C9A" w:rsidRDefault="00714AFC">
            <w:pPr>
              <w:pStyle w:val="ListParagraph"/>
              <w:ind w:left="0"/>
              <w:rPr>
                <w:rFonts w:ascii="Times New Roman" w:hAnsi="Times New Roman"/>
                <w:b/>
                <w:bCs/>
                <w:color w:val="000000" w:themeColor="text1"/>
                <w:sz w:val="24"/>
                <w:lang w:val="az-Latn-AZ"/>
              </w:rPr>
            </w:pPr>
            <w:r w:rsidRPr="006F2C9A">
              <w:rPr>
                <w:rFonts w:ascii="Times New Roman" w:hAnsi="Times New Roman"/>
                <w:b/>
                <w:bCs/>
                <w:color w:val="000000" w:themeColor="text1"/>
                <w:sz w:val="24"/>
                <w:lang w:val="az-Latn-AZ"/>
              </w:rPr>
              <w:t>Qiymət</w:t>
            </w:r>
          </w:p>
        </w:tc>
        <w:tc>
          <w:tcPr>
            <w:tcW w:w="1265" w:type="dxa"/>
          </w:tcPr>
          <w:p w:rsidR="00714AFC" w:rsidRPr="006F2C9A" w:rsidRDefault="000F1569" w:rsidP="00714AFC">
            <w:pPr>
              <w:pStyle w:val="ListParagraph"/>
              <w:ind w:left="0"/>
              <w:jc w:val="right"/>
              <w:rPr>
                <w:rFonts w:ascii="Times New Roman" w:hAnsi="Times New Roman"/>
                <w:b/>
                <w:bCs/>
                <w:color w:val="000000" w:themeColor="text1"/>
                <w:sz w:val="24"/>
                <w:lang w:val="az-Latn-AZ"/>
              </w:rPr>
            </w:pPr>
            <w:r w:rsidRPr="006F2C9A">
              <w:rPr>
                <w:rFonts w:ascii="Times New Roman" w:hAnsi="Times New Roman"/>
                <w:b/>
                <w:bCs/>
                <w:color w:val="000000" w:themeColor="text1"/>
                <w:sz w:val="24"/>
                <w:lang w:val="az-Latn-AZ"/>
              </w:rPr>
              <w:t>10</w:t>
            </w:r>
            <w:r w:rsidR="00A625D1" w:rsidRPr="006F2C9A">
              <w:rPr>
                <w:rFonts w:ascii="Times New Roman" w:hAnsi="Times New Roman"/>
                <w:b/>
                <w:bCs/>
                <w:color w:val="000000" w:themeColor="text1"/>
                <w:sz w:val="24"/>
                <w:lang w:val="az-Latn-AZ"/>
              </w:rPr>
              <w:t>0</w:t>
            </w:r>
            <w:r w:rsidR="00714AFC" w:rsidRPr="006F2C9A">
              <w:rPr>
                <w:rFonts w:ascii="Times New Roman" w:hAnsi="Times New Roman"/>
                <w:b/>
                <w:bCs/>
                <w:color w:val="000000" w:themeColor="text1"/>
                <w:sz w:val="24"/>
                <w:lang w:val="az-Latn-AZ"/>
              </w:rPr>
              <w:t>%</w:t>
            </w:r>
          </w:p>
        </w:tc>
      </w:tr>
    </w:tbl>
    <w:p w:rsidR="007E5D9F" w:rsidRPr="00DB7D7D" w:rsidRDefault="007E5D9F">
      <w:pPr>
        <w:pStyle w:val="ListParagraph"/>
        <w:ind w:left="500"/>
        <w:rPr>
          <w:rFonts w:ascii="Times New Roman" w:hAnsi="Times New Roman"/>
          <w:b/>
          <w:bCs/>
          <w:color w:val="000000" w:themeColor="text1"/>
          <w:sz w:val="24"/>
          <w:u w:val="single"/>
          <w:lang w:val="az-Latn-AZ"/>
        </w:rPr>
      </w:pPr>
    </w:p>
    <w:p w:rsidR="00DB7D7D" w:rsidRPr="00DB7D7D" w:rsidRDefault="00DB7D7D">
      <w:pPr>
        <w:pStyle w:val="ListParagraph"/>
        <w:ind w:left="500"/>
        <w:rPr>
          <w:rFonts w:ascii="Times New Roman" w:hAnsi="Times New Roman"/>
          <w:b/>
          <w:bCs/>
          <w:color w:val="000000" w:themeColor="text1"/>
          <w:sz w:val="24"/>
          <w:u w:val="single"/>
          <w:lang w:val="az-Latn-AZ"/>
        </w:rPr>
      </w:pPr>
      <w:r w:rsidRPr="00DB7D7D">
        <w:rPr>
          <w:rFonts w:ascii="Times New Roman" w:hAnsi="Times New Roman"/>
          <w:b/>
          <w:bCs/>
          <w:color w:val="000000" w:themeColor="text1"/>
          <w:sz w:val="24"/>
          <w:u w:val="single"/>
          <w:lang w:val="az-Latn-AZ"/>
        </w:rPr>
        <w:t>Lakin qiymət meyarı yalnız o halda nəzərə alınacaqdır ki, təklif təqdim edən şirkət RFP faylında qeyd olunan bütün tələblərə tam şəkildə cavab versin.</w:t>
      </w:r>
    </w:p>
    <w:p w:rsidR="007E5D9F" w:rsidRPr="006F2C9A" w:rsidRDefault="007E5D9F">
      <w:pPr>
        <w:pStyle w:val="BodyText"/>
        <w:widowControl w:val="0"/>
        <w:spacing w:after="0" w:line="276" w:lineRule="auto"/>
        <w:ind w:right="136"/>
        <w:rPr>
          <w:rFonts w:ascii="Times New Roman" w:hAnsi="Times New Roman"/>
          <w:color w:val="000000" w:themeColor="text1"/>
          <w:sz w:val="24"/>
          <w:lang w:val="az-Latn-AZ"/>
        </w:rPr>
      </w:pPr>
    </w:p>
    <w:p w:rsidR="007E5D9F" w:rsidRPr="006F2C9A" w:rsidRDefault="00864438">
      <w:pPr>
        <w:pStyle w:val="BodyText"/>
        <w:spacing w:line="276" w:lineRule="auto"/>
        <w:ind w:right="136"/>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3.4.5 Tender təklifinin təqdim olunması üçün müəyyən olunmuş son tarixdən sonra təqdim edilmiş tender təklifləri qəbul </w:t>
      </w:r>
      <w:proofErr w:type="spellStart"/>
      <w:r w:rsidRPr="006F2C9A">
        <w:rPr>
          <w:rFonts w:ascii="Times New Roman" w:eastAsia="Arial" w:hAnsi="Times New Roman"/>
          <w:color w:val="000000" w:themeColor="text1"/>
          <w:sz w:val="24"/>
          <w:lang w:val="az-Latn-AZ"/>
        </w:rPr>
        <w:t>olunmayacaq</w:t>
      </w:r>
      <w:proofErr w:type="spellEnd"/>
      <w:r w:rsidRPr="006F2C9A">
        <w:rPr>
          <w:rFonts w:ascii="Times New Roman" w:eastAsia="Arial" w:hAnsi="Times New Roman"/>
          <w:color w:val="000000" w:themeColor="text1"/>
          <w:sz w:val="24"/>
          <w:lang w:val="az-Latn-AZ"/>
        </w:rPr>
        <w:t xml:space="preserve">.  </w:t>
      </w:r>
    </w:p>
    <w:p w:rsidR="007E5D9F" w:rsidRPr="006F2C9A" w:rsidRDefault="00864438">
      <w:pPr>
        <w:pStyle w:val="LongStandardL4"/>
        <w:tabs>
          <w:tab w:val="clear" w:pos="720"/>
        </w:tabs>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3.4.6 Qismən təqdim edilmiş və ya tam olmayan Tender Təklifləri nəzərə alınmayacaq. Tender Təklifləri Təklif Sorğusu Sənədlərinə və Sifarişçi tərəfindən təqdim edilən hər hansı məlumatlara və ya izahatlara tam uyğun olmalıdır.</w:t>
      </w:r>
    </w:p>
    <w:p w:rsidR="007E5D9F" w:rsidRPr="006F2C9A" w:rsidRDefault="00864438">
      <w:pPr>
        <w:pStyle w:val="LongStandardL4"/>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3.4.7 Tender Təklifi Tender İştirakçısının Səlahiyyətli Nümayəndəsi tərəfindən lazımi qaydada </w:t>
      </w:r>
      <w:proofErr w:type="spellStart"/>
      <w:r w:rsidRPr="006F2C9A">
        <w:rPr>
          <w:rFonts w:ascii="Times New Roman" w:eastAsia="Arial" w:hAnsi="Times New Roman"/>
          <w:color w:val="000000" w:themeColor="text1"/>
          <w:sz w:val="24"/>
          <w:lang w:val="az-Latn-AZ"/>
        </w:rPr>
        <w:t>rəsmiləşdirilməlidir</w:t>
      </w:r>
      <w:proofErr w:type="spellEnd"/>
      <w:r w:rsidRPr="006F2C9A">
        <w:rPr>
          <w:rFonts w:ascii="Times New Roman" w:eastAsia="Arial" w:hAnsi="Times New Roman"/>
          <w:color w:val="000000" w:themeColor="text1"/>
          <w:sz w:val="24"/>
          <w:lang w:val="az-Latn-AZ"/>
        </w:rPr>
        <w:t>.</w:t>
      </w:r>
    </w:p>
    <w:p w:rsidR="007E5D9F" w:rsidRPr="006F2C9A" w:rsidRDefault="00864438" w:rsidP="005F4F85">
      <w:pPr>
        <w:pStyle w:val="LongStandardL3"/>
        <w:keepNext/>
        <w:ind w:left="0" w:firstLine="0"/>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3.5 Qüvvədə olma Müddəti</w:t>
      </w:r>
    </w:p>
    <w:p w:rsidR="007E5D9F" w:rsidRPr="006F2C9A" w:rsidRDefault="00864438">
      <w:pPr>
        <w:pStyle w:val="BodyText1"/>
        <w:rPr>
          <w:rFonts w:ascii="Times New Roman" w:eastAsia="Arial" w:hAnsi="Times New Roman"/>
          <w:color w:val="000000" w:themeColor="text1"/>
          <w:sz w:val="24"/>
          <w:lang w:val="az-Latn-AZ"/>
        </w:rPr>
      </w:pPr>
      <w:r w:rsidRPr="006F2C9A">
        <w:rPr>
          <w:rFonts w:ascii="Times New Roman" w:eastAsia="Arial" w:hAnsi="Times New Roman"/>
          <w:color w:val="000000" w:themeColor="text1"/>
          <w:sz w:val="24"/>
          <w:lang w:val="az-Latn-AZ"/>
        </w:rPr>
        <w:t>Tender Təklifi təkliflərin qəbul edilməsi üçün son tarixdən sonrakı otuz (30) gün müddətində açıq qalmalı və qəbul edilmə imkanına malik olmalıdır.  Anlaşılmazlığa yol verməmək məqsədilə, sözügedən müddət ərzində Tender İştirakçısı həmin Tender Təklifinə dəyişiklik edə, onu ləğv edə və ya geri götürə bilməz.</w:t>
      </w:r>
    </w:p>
    <w:p w:rsidR="00591DE9" w:rsidRPr="00591DE9" w:rsidRDefault="00864438" w:rsidP="00591DE9">
      <w:pPr>
        <w:spacing w:before="15" w:line="200" w:lineRule="exact"/>
        <w:rPr>
          <w:rFonts w:eastAsia="Arial"/>
          <w:color w:val="000000" w:themeColor="text1"/>
          <w:lang w:val="az-Latn-AZ"/>
        </w:rPr>
      </w:pPr>
      <w:r w:rsidRPr="006F2C9A">
        <w:rPr>
          <w:rFonts w:eastAsia="Arial"/>
          <w:color w:val="000000" w:themeColor="text1"/>
          <w:lang w:val="az-Latn-AZ"/>
        </w:rPr>
        <w:t>3.</w:t>
      </w:r>
      <w:r w:rsidR="005F4F85">
        <w:rPr>
          <w:rFonts w:eastAsia="Arial"/>
          <w:color w:val="000000" w:themeColor="text1"/>
          <w:lang w:val="az-Latn-AZ"/>
        </w:rPr>
        <w:t>6.</w:t>
      </w:r>
      <w:r w:rsidRPr="006F2C9A">
        <w:rPr>
          <w:rFonts w:eastAsia="Arial"/>
          <w:color w:val="000000" w:themeColor="text1"/>
          <w:lang w:val="az-Latn-AZ"/>
        </w:rPr>
        <w:t xml:space="preserve"> </w:t>
      </w:r>
      <w:bookmarkStart w:id="146" w:name="_Ref424285807"/>
      <w:r w:rsidR="00591DE9" w:rsidRPr="00591DE9">
        <w:rPr>
          <w:rFonts w:eastAsia="Arial"/>
          <w:color w:val="000000" w:themeColor="text1"/>
          <w:lang w:val="az-Latn-AZ"/>
        </w:rPr>
        <w:t>İcra Qrafiki</w:t>
      </w:r>
      <w:bookmarkEnd w:id="146"/>
    </w:p>
    <w:tbl>
      <w:tblPr>
        <w:tblW w:w="0" w:type="auto"/>
        <w:tblInd w:w="572" w:type="dxa"/>
        <w:tblLayout w:type="fixed"/>
        <w:tblCellMar>
          <w:left w:w="0" w:type="dxa"/>
          <w:right w:w="0" w:type="dxa"/>
        </w:tblCellMar>
        <w:tblLook w:val="0000" w:firstRow="0" w:lastRow="0" w:firstColumn="0" w:lastColumn="0" w:noHBand="0" w:noVBand="0"/>
      </w:tblPr>
      <w:tblGrid>
        <w:gridCol w:w="426"/>
        <w:gridCol w:w="5477"/>
        <w:gridCol w:w="2686"/>
      </w:tblGrid>
      <w:tr w:rsidR="00591DE9" w:rsidRPr="00591DE9" w:rsidTr="001E39A3">
        <w:trPr>
          <w:trHeight w:hRule="exact" w:val="1054"/>
        </w:trPr>
        <w:tc>
          <w:tcPr>
            <w:tcW w:w="426"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p>
          <w:p w:rsidR="00591DE9" w:rsidRPr="00591DE9" w:rsidRDefault="00591DE9" w:rsidP="00591DE9">
            <w:pPr>
              <w:spacing w:before="15" w:line="200" w:lineRule="exact"/>
              <w:rPr>
                <w:rFonts w:eastAsia="Arial"/>
                <w:color w:val="000000" w:themeColor="text1"/>
                <w:lang w:val="az-Latn-AZ"/>
              </w:rPr>
            </w:pPr>
          </w:p>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w:t>
            </w:r>
          </w:p>
        </w:tc>
        <w:tc>
          <w:tcPr>
            <w:tcW w:w="5477"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p>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w:t>
            </w:r>
            <w:proofErr w:type="spellStart"/>
            <w:r w:rsidRPr="00591DE9">
              <w:rPr>
                <w:rFonts w:eastAsia="Arial"/>
                <w:color w:val="000000" w:themeColor="text1"/>
                <w:lang w:val="az-Latn-AZ"/>
              </w:rPr>
              <w:t>Kibertəhlükəsizlik</w:t>
            </w:r>
            <w:proofErr w:type="spellEnd"/>
            <w:r w:rsidRPr="00591DE9">
              <w:rPr>
                <w:rFonts w:eastAsia="Arial"/>
                <w:color w:val="000000" w:themeColor="text1"/>
                <w:lang w:val="az-Latn-AZ"/>
              </w:rPr>
              <w:t xml:space="preserve"> monitorinqi və insidentlərin idarə olunması həllərinin satın alınması (XDR və SOAR)”</w:t>
            </w:r>
          </w:p>
        </w:tc>
        <w:tc>
          <w:tcPr>
            <w:tcW w:w="2686"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p>
          <w:p w:rsidR="00591DE9" w:rsidRPr="00591DE9" w:rsidRDefault="00591DE9" w:rsidP="00591DE9">
            <w:pPr>
              <w:spacing w:before="15" w:line="200" w:lineRule="exact"/>
              <w:rPr>
                <w:rFonts w:eastAsia="Arial"/>
                <w:color w:val="000000" w:themeColor="text1"/>
                <w:lang w:val="az-Latn-AZ"/>
              </w:rPr>
            </w:pPr>
          </w:p>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Tarix</w:t>
            </w:r>
          </w:p>
          <w:p w:rsidR="00591DE9" w:rsidRPr="00591DE9" w:rsidRDefault="00591DE9" w:rsidP="00591DE9">
            <w:pPr>
              <w:spacing w:before="15" w:line="200" w:lineRule="exact"/>
              <w:rPr>
                <w:rFonts w:eastAsia="Arial"/>
                <w:color w:val="000000" w:themeColor="text1"/>
                <w:lang w:val="az-Latn-AZ"/>
              </w:rPr>
            </w:pPr>
          </w:p>
        </w:tc>
      </w:tr>
      <w:tr w:rsidR="00591DE9" w:rsidRPr="00591DE9" w:rsidTr="001E39A3">
        <w:trPr>
          <w:trHeight w:hRule="exact" w:val="262"/>
        </w:trPr>
        <w:tc>
          <w:tcPr>
            <w:tcW w:w="426"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1</w:t>
            </w:r>
          </w:p>
        </w:tc>
        <w:tc>
          <w:tcPr>
            <w:tcW w:w="5477"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 xml:space="preserve">Tender İştirakçılarına </w:t>
            </w:r>
            <w:proofErr w:type="spellStart"/>
            <w:r w:rsidRPr="00591DE9">
              <w:rPr>
                <w:rFonts w:eastAsia="Arial"/>
                <w:color w:val="000000" w:themeColor="text1"/>
                <w:lang w:val="az-Latn-AZ"/>
              </w:rPr>
              <w:t>niyət</w:t>
            </w:r>
            <w:proofErr w:type="spellEnd"/>
            <w:r w:rsidRPr="00591DE9">
              <w:rPr>
                <w:rFonts w:eastAsia="Arial"/>
                <w:color w:val="000000" w:themeColor="text1"/>
                <w:lang w:val="az-Latn-AZ"/>
              </w:rPr>
              <w:t xml:space="preserve"> məktubun göndərilməsi. </w:t>
            </w:r>
          </w:p>
        </w:tc>
        <w:tc>
          <w:tcPr>
            <w:tcW w:w="2686" w:type="dxa"/>
            <w:tcBorders>
              <w:top w:val="single" w:sz="4" w:space="0" w:color="000000"/>
              <w:left w:val="single" w:sz="4" w:space="0" w:color="000000"/>
              <w:bottom w:val="single" w:sz="4" w:space="0" w:color="000000"/>
              <w:right w:val="single" w:sz="4" w:space="0" w:color="000000"/>
            </w:tcBorders>
          </w:tcPr>
          <w:p w:rsidR="00591DE9" w:rsidRPr="00591DE9" w:rsidRDefault="00A06B3A" w:rsidP="00591DE9">
            <w:pPr>
              <w:spacing w:before="15" w:line="200" w:lineRule="exact"/>
              <w:rPr>
                <w:rFonts w:eastAsia="Arial"/>
                <w:color w:val="000000" w:themeColor="text1"/>
                <w:lang w:val="az-Latn-AZ"/>
              </w:rPr>
            </w:pPr>
            <w:r>
              <w:rPr>
                <w:rFonts w:eastAsia="Arial"/>
                <w:color w:val="000000" w:themeColor="text1"/>
                <w:lang w:val="az-Latn-AZ"/>
              </w:rPr>
              <w:t>21</w:t>
            </w:r>
            <w:r w:rsidR="00591DE9" w:rsidRPr="00591DE9">
              <w:rPr>
                <w:rFonts w:eastAsia="Arial"/>
                <w:color w:val="000000" w:themeColor="text1"/>
                <w:lang w:val="az-Latn-AZ"/>
              </w:rPr>
              <w:t>.0</w:t>
            </w:r>
            <w:r>
              <w:rPr>
                <w:rFonts w:eastAsia="Arial"/>
                <w:color w:val="000000" w:themeColor="text1"/>
                <w:lang w:val="az-Latn-AZ"/>
              </w:rPr>
              <w:t>4</w:t>
            </w:r>
            <w:r w:rsidR="00591DE9" w:rsidRPr="00591DE9">
              <w:rPr>
                <w:rFonts w:eastAsia="Arial"/>
                <w:color w:val="000000" w:themeColor="text1"/>
                <w:lang w:val="az-Latn-AZ"/>
              </w:rPr>
              <w:t>.2026</w:t>
            </w:r>
          </w:p>
        </w:tc>
      </w:tr>
      <w:tr w:rsidR="00591DE9" w:rsidRPr="00591DE9" w:rsidTr="001E39A3">
        <w:trPr>
          <w:trHeight w:hRule="exact" w:val="460"/>
        </w:trPr>
        <w:tc>
          <w:tcPr>
            <w:tcW w:w="426"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2</w:t>
            </w:r>
          </w:p>
        </w:tc>
        <w:tc>
          <w:tcPr>
            <w:tcW w:w="5477"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Tender İştirakçılarının yarammış suallarla sifarişçiyə müraciət etməsi</w:t>
            </w:r>
          </w:p>
        </w:tc>
        <w:tc>
          <w:tcPr>
            <w:tcW w:w="2686" w:type="dxa"/>
            <w:tcBorders>
              <w:top w:val="single" w:sz="4" w:space="0" w:color="000000"/>
              <w:left w:val="single" w:sz="4" w:space="0" w:color="000000"/>
              <w:bottom w:val="single" w:sz="4" w:space="0" w:color="000000"/>
              <w:right w:val="single" w:sz="4" w:space="0" w:color="000000"/>
            </w:tcBorders>
          </w:tcPr>
          <w:p w:rsidR="00591DE9" w:rsidRPr="00591DE9" w:rsidRDefault="00A06B3A" w:rsidP="00591DE9">
            <w:pPr>
              <w:spacing w:before="15" w:line="200" w:lineRule="exact"/>
              <w:rPr>
                <w:rFonts w:eastAsia="Arial"/>
                <w:color w:val="000000" w:themeColor="text1"/>
                <w:lang w:val="az-Latn-AZ"/>
              </w:rPr>
            </w:pPr>
            <w:r>
              <w:rPr>
                <w:rFonts w:eastAsia="Arial"/>
                <w:color w:val="000000" w:themeColor="text1"/>
                <w:lang w:val="az-Latn-AZ"/>
              </w:rPr>
              <w:t>23</w:t>
            </w:r>
            <w:r w:rsidR="00591DE9" w:rsidRPr="00591DE9">
              <w:rPr>
                <w:rFonts w:eastAsia="Arial"/>
                <w:color w:val="000000" w:themeColor="text1"/>
                <w:lang w:val="az-Latn-AZ"/>
              </w:rPr>
              <w:t>.0</w:t>
            </w:r>
            <w:r>
              <w:rPr>
                <w:rFonts w:eastAsia="Arial"/>
                <w:color w:val="000000" w:themeColor="text1"/>
                <w:lang w:val="az-Latn-AZ"/>
              </w:rPr>
              <w:t>4</w:t>
            </w:r>
            <w:r w:rsidR="00591DE9" w:rsidRPr="00591DE9">
              <w:rPr>
                <w:rFonts w:eastAsia="Arial"/>
                <w:color w:val="000000" w:themeColor="text1"/>
                <w:lang w:val="az-Latn-AZ"/>
              </w:rPr>
              <w:t>.2026</w:t>
            </w:r>
          </w:p>
        </w:tc>
      </w:tr>
      <w:tr w:rsidR="00591DE9" w:rsidRPr="00591DE9" w:rsidTr="001E39A3">
        <w:trPr>
          <w:trHeight w:hRule="exact" w:val="460"/>
        </w:trPr>
        <w:tc>
          <w:tcPr>
            <w:tcW w:w="426"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3</w:t>
            </w:r>
          </w:p>
        </w:tc>
        <w:tc>
          <w:tcPr>
            <w:tcW w:w="5477"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 xml:space="preserve">Sualların sifarişçi tərəfindən </w:t>
            </w:r>
            <w:proofErr w:type="spellStart"/>
            <w:r w:rsidRPr="00591DE9">
              <w:rPr>
                <w:rFonts w:eastAsia="Arial"/>
                <w:color w:val="000000" w:themeColor="text1"/>
                <w:lang w:val="az-Latn-AZ"/>
              </w:rPr>
              <w:t>cavablandırılması</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591DE9" w:rsidRPr="00591DE9" w:rsidRDefault="00A06B3A" w:rsidP="00591DE9">
            <w:pPr>
              <w:spacing w:before="15" w:line="200" w:lineRule="exact"/>
              <w:rPr>
                <w:rFonts w:eastAsia="Arial"/>
                <w:color w:val="000000" w:themeColor="text1"/>
                <w:lang w:val="az-Latn-AZ"/>
              </w:rPr>
            </w:pPr>
            <w:r>
              <w:rPr>
                <w:rFonts w:eastAsia="Arial"/>
                <w:color w:val="000000" w:themeColor="text1"/>
                <w:lang w:val="az-Latn-AZ"/>
              </w:rPr>
              <w:t>24</w:t>
            </w:r>
            <w:r w:rsidR="00591DE9" w:rsidRPr="00591DE9">
              <w:rPr>
                <w:rFonts w:eastAsia="Arial"/>
                <w:color w:val="000000" w:themeColor="text1"/>
                <w:lang w:val="az-Latn-AZ"/>
              </w:rPr>
              <w:t>.00.2026</w:t>
            </w:r>
          </w:p>
        </w:tc>
      </w:tr>
      <w:tr w:rsidR="00591DE9" w:rsidRPr="00591DE9" w:rsidTr="001E39A3">
        <w:trPr>
          <w:trHeight w:hRule="exact" w:val="487"/>
        </w:trPr>
        <w:tc>
          <w:tcPr>
            <w:tcW w:w="426"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4</w:t>
            </w:r>
          </w:p>
        </w:tc>
        <w:tc>
          <w:tcPr>
            <w:tcW w:w="5477" w:type="dxa"/>
            <w:tcBorders>
              <w:top w:val="single" w:sz="4" w:space="0" w:color="000000"/>
              <w:left w:val="single" w:sz="4" w:space="0" w:color="000000"/>
              <w:bottom w:val="single" w:sz="4" w:space="0" w:color="000000"/>
              <w:right w:val="single" w:sz="4" w:space="0" w:color="000000"/>
            </w:tcBorders>
          </w:tcPr>
          <w:p w:rsidR="00591DE9" w:rsidRPr="00591DE9" w:rsidRDefault="00591DE9" w:rsidP="00591DE9">
            <w:pPr>
              <w:spacing w:before="15" w:line="200" w:lineRule="exact"/>
              <w:rPr>
                <w:rFonts w:eastAsia="Arial"/>
                <w:color w:val="000000" w:themeColor="text1"/>
                <w:lang w:val="az-Latn-AZ"/>
              </w:rPr>
            </w:pPr>
            <w:r w:rsidRPr="00591DE9">
              <w:rPr>
                <w:rFonts w:eastAsia="Arial"/>
                <w:color w:val="000000" w:themeColor="text1"/>
                <w:lang w:val="az-Latn-AZ"/>
              </w:rPr>
              <w:t xml:space="preserve">Tender İştirakçıları tərəfindən qiymət təklifin təqdim edilməsi </w:t>
            </w:r>
          </w:p>
        </w:tc>
        <w:tc>
          <w:tcPr>
            <w:tcW w:w="2686" w:type="dxa"/>
            <w:tcBorders>
              <w:top w:val="single" w:sz="4" w:space="0" w:color="000000"/>
              <w:left w:val="single" w:sz="4" w:space="0" w:color="000000"/>
              <w:bottom w:val="single" w:sz="4" w:space="0" w:color="000000"/>
              <w:right w:val="single" w:sz="4" w:space="0" w:color="000000"/>
            </w:tcBorders>
          </w:tcPr>
          <w:p w:rsidR="00591DE9" w:rsidRPr="00591DE9" w:rsidRDefault="00A06B3A" w:rsidP="00591DE9">
            <w:pPr>
              <w:spacing w:before="15" w:line="200" w:lineRule="exact"/>
              <w:rPr>
                <w:rFonts w:eastAsia="Arial"/>
                <w:color w:val="000000" w:themeColor="text1"/>
                <w:lang w:val="az-Latn-AZ"/>
              </w:rPr>
            </w:pPr>
            <w:r>
              <w:rPr>
                <w:rFonts w:eastAsia="Arial"/>
                <w:color w:val="000000" w:themeColor="text1"/>
                <w:lang w:val="az-Latn-AZ"/>
              </w:rPr>
              <w:t>29</w:t>
            </w:r>
            <w:r w:rsidR="00591DE9" w:rsidRPr="00591DE9">
              <w:rPr>
                <w:rFonts w:eastAsia="Arial"/>
                <w:color w:val="000000" w:themeColor="text1"/>
                <w:lang w:val="az-Latn-AZ"/>
              </w:rPr>
              <w:t>.0</w:t>
            </w:r>
            <w:r>
              <w:rPr>
                <w:rFonts w:eastAsia="Arial"/>
                <w:color w:val="000000" w:themeColor="text1"/>
                <w:lang w:val="az-Latn-AZ"/>
              </w:rPr>
              <w:t>4</w:t>
            </w:r>
            <w:r w:rsidR="00591DE9" w:rsidRPr="00591DE9">
              <w:rPr>
                <w:rFonts w:eastAsia="Arial"/>
                <w:color w:val="000000" w:themeColor="text1"/>
                <w:lang w:val="az-Latn-AZ"/>
              </w:rPr>
              <w:t>.2026</w:t>
            </w:r>
          </w:p>
        </w:tc>
      </w:tr>
    </w:tbl>
    <w:p w:rsidR="00591DE9" w:rsidRPr="00591DE9" w:rsidRDefault="00591DE9" w:rsidP="00591DE9">
      <w:pPr>
        <w:spacing w:before="15" w:line="200" w:lineRule="exact"/>
        <w:rPr>
          <w:rFonts w:eastAsia="Arial"/>
          <w:color w:val="000000" w:themeColor="text1"/>
          <w:lang w:val="az-Latn-AZ"/>
        </w:rPr>
      </w:pPr>
    </w:p>
    <w:p w:rsidR="00591DE9" w:rsidRDefault="00591DE9">
      <w:pPr>
        <w:spacing w:before="15" w:line="200" w:lineRule="exact"/>
        <w:rPr>
          <w:rFonts w:eastAsia="Arial"/>
          <w:color w:val="000000" w:themeColor="text1"/>
          <w:lang w:val="az-Latn-AZ"/>
        </w:rPr>
      </w:pPr>
    </w:p>
    <w:p w:rsidR="00591DE9" w:rsidRDefault="00591DE9">
      <w:pPr>
        <w:spacing w:before="15" w:line="200" w:lineRule="exact"/>
        <w:rPr>
          <w:rFonts w:eastAsia="Arial"/>
          <w:color w:val="000000" w:themeColor="text1"/>
          <w:lang w:val="az-Latn-AZ"/>
        </w:rPr>
      </w:pPr>
    </w:p>
    <w:p w:rsidR="007E5D9F" w:rsidRPr="006F2C9A" w:rsidRDefault="00591DE9">
      <w:pPr>
        <w:spacing w:before="15" w:line="200" w:lineRule="exact"/>
        <w:rPr>
          <w:color w:val="000000" w:themeColor="text1"/>
          <w:lang w:val="az-Latn-AZ"/>
        </w:rPr>
      </w:pPr>
      <w:r>
        <w:rPr>
          <w:rFonts w:eastAsia="Arial"/>
          <w:color w:val="000000" w:themeColor="text1"/>
          <w:lang w:val="az-Latn-AZ"/>
        </w:rPr>
        <w:t>3.7</w:t>
      </w:r>
      <w:r w:rsidR="00864438" w:rsidRPr="006F2C9A">
        <w:rPr>
          <w:rFonts w:eastAsia="Arial"/>
          <w:color w:val="000000" w:themeColor="text1"/>
          <w:lang w:val="az-Latn-AZ"/>
        </w:rPr>
        <w:t xml:space="preserve">Tender təklifinin təqdim edilməsi üçün son tarix: </w:t>
      </w:r>
      <w:r w:rsidR="00A06B3A">
        <w:rPr>
          <w:rFonts w:eastAsia="Arial"/>
          <w:color w:val="000000" w:themeColor="text1"/>
          <w:lang w:val="az-Latn-AZ"/>
        </w:rPr>
        <w:t>29.04.2026</w:t>
      </w:r>
      <w:bookmarkStart w:id="147" w:name="_GoBack"/>
      <w:bookmarkEnd w:id="147"/>
      <w:r w:rsidR="00864438" w:rsidRPr="006F2C9A">
        <w:rPr>
          <w:rFonts w:eastAsia="Arial"/>
          <w:color w:val="000000" w:themeColor="text1"/>
          <w:lang w:val="az-Latn-AZ"/>
        </w:rPr>
        <w:t>; 17:00 (Bakı vaxtı ilə)</w:t>
      </w:r>
    </w:p>
    <w:p w:rsidR="007E5D9F" w:rsidRPr="006F2C9A" w:rsidRDefault="007E5D9F">
      <w:pPr>
        <w:pStyle w:val="BodyText3"/>
        <w:ind w:left="0"/>
        <w:rPr>
          <w:rFonts w:ascii="Times New Roman" w:hAnsi="Times New Roman"/>
          <w:color w:val="000000" w:themeColor="text1"/>
          <w:sz w:val="24"/>
          <w:lang w:val="fr-FR" w:eastAsia="zh-CN"/>
        </w:rPr>
      </w:pPr>
    </w:p>
    <w:p w:rsidR="007E5D9F" w:rsidRPr="006F2C9A" w:rsidRDefault="00864438" w:rsidP="005F4F85">
      <w:pPr>
        <w:pStyle w:val="LongStandardL3"/>
        <w:keepNext/>
        <w:ind w:left="0" w:firstLine="0"/>
        <w:rPr>
          <w:rFonts w:ascii="Times New Roman" w:hAnsi="Times New Roman"/>
          <w:color w:val="000000" w:themeColor="text1"/>
          <w:sz w:val="24"/>
          <w:lang w:val="fr-FR"/>
        </w:rPr>
      </w:pPr>
      <w:bookmarkStart w:id="148" w:name="_Ref424285862"/>
      <w:r w:rsidRPr="006F2C9A">
        <w:rPr>
          <w:rFonts w:ascii="Times New Roman" w:eastAsia="Arial" w:hAnsi="Times New Roman"/>
          <w:color w:val="000000" w:themeColor="text1"/>
          <w:sz w:val="24"/>
          <w:lang w:val="az-Latn-AZ"/>
        </w:rPr>
        <w:t>3.</w:t>
      </w:r>
      <w:r w:rsidR="00591DE9">
        <w:rPr>
          <w:rFonts w:ascii="Times New Roman" w:eastAsia="Arial" w:hAnsi="Times New Roman"/>
          <w:color w:val="000000" w:themeColor="text1"/>
          <w:sz w:val="24"/>
          <w:lang w:val="az-Latn-AZ"/>
        </w:rPr>
        <w:t>8</w:t>
      </w:r>
      <w:r w:rsidR="005F4F85">
        <w:rPr>
          <w:rFonts w:ascii="Times New Roman" w:eastAsia="Arial" w:hAnsi="Times New Roman"/>
          <w:color w:val="000000" w:themeColor="text1"/>
          <w:sz w:val="24"/>
          <w:lang w:val="az-Latn-AZ"/>
        </w:rPr>
        <w:t>.</w:t>
      </w:r>
      <w:r w:rsidRPr="006F2C9A">
        <w:rPr>
          <w:rFonts w:ascii="Times New Roman" w:eastAsia="Arial" w:hAnsi="Times New Roman"/>
          <w:color w:val="000000" w:themeColor="text1"/>
          <w:sz w:val="24"/>
          <w:lang w:val="az-Latn-AZ"/>
        </w:rPr>
        <w:t xml:space="preserve"> </w:t>
      </w:r>
      <w:bookmarkEnd w:id="148"/>
      <w:r w:rsidRPr="006F2C9A">
        <w:rPr>
          <w:rFonts w:ascii="Times New Roman" w:eastAsia="Arial" w:hAnsi="Times New Roman"/>
          <w:color w:val="000000" w:themeColor="text1"/>
          <w:sz w:val="24"/>
          <w:lang w:val="az-Latn-AZ"/>
        </w:rPr>
        <w:t>Sifarişçi tərəfindən iddialardan imtina və Tender Təkliflərinin qəbul edilməsi</w:t>
      </w:r>
    </w:p>
    <w:p w:rsidR="007E5D9F" w:rsidRPr="006F2C9A" w:rsidRDefault="00864438">
      <w:pPr>
        <w:pStyle w:val="LongStandardL4"/>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w:t>
      </w:r>
      <w:r w:rsidR="00591DE9">
        <w:rPr>
          <w:rFonts w:ascii="Times New Roman" w:eastAsia="Arial" w:hAnsi="Times New Roman"/>
          <w:color w:val="000000" w:themeColor="text1"/>
          <w:sz w:val="24"/>
          <w:lang w:val="az-Latn-AZ"/>
        </w:rPr>
        <w:t>8</w:t>
      </w:r>
      <w:r w:rsidRPr="006F2C9A">
        <w:rPr>
          <w:rFonts w:ascii="Times New Roman" w:eastAsia="Arial" w:hAnsi="Times New Roman"/>
          <w:color w:val="000000" w:themeColor="text1"/>
          <w:sz w:val="24"/>
          <w:lang w:val="az-Latn-AZ"/>
        </w:rPr>
        <w:t xml:space="preserve">.1 Sifarişçi aldığı hər hansı tender təklifində nəzərdə tutulan ən aşağı qiyməti təklifini qəbul etmək barədə heç bir öhdəliyə malik deyil və Sifarişçi Tender Təkliflərin istənilən birini və ya heç birini qəbul etməmək hüququnu özündə saxlayır.    </w:t>
      </w:r>
    </w:p>
    <w:p w:rsidR="007E5D9F" w:rsidRPr="006F2C9A" w:rsidRDefault="00864438">
      <w:pPr>
        <w:pStyle w:val="LongStandardL4"/>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lastRenderedPageBreak/>
        <w:t>3.</w:t>
      </w:r>
      <w:r w:rsidR="00591DE9">
        <w:rPr>
          <w:rFonts w:ascii="Times New Roman" w:eastAsia="Arial" w:hAnsi="Times New Roman"/>
          <w:color w:val="000000" w:themeColor="text1"/>
          <w:sz w:val="24"/>
          <w:lang w:val="az-Latn-AZ"/>
        </w:rPr>
        <w:t>8</w:t>
      </w:r>
      <w:r w:rsidRPr="006F2C9A">
        <w:rPr>
          <w:rFonts w:ascii="Times New Roman" w:eastAsia="Arial" w:hAnsi="Times New Roman"/>
          <w:color w:val="000000" w:themeColor="text1"/>
          <w:sz w:val="24"/>
          <w:lang w:val="az-Latn-AZ"/>
        </w:rPr>
        <w:t xml:space="preserve">.2 Obyekt sahibi qalib gəlmiş Tender İştirakçısı ilə Müqavilə </w:t>
      </w:r>
      <w:proofErr w:type="spellStart"/>
      <w:r w:rsidRPr="006F2C9A">
        <w:rPr>
          <w:rFonts w:ascii="Times New Roman" w:eastAsia="Arial" w:hAnsi="Times New Roman"/>
          <w:color w:val="000000" w:themeColor="text1"/>
          <w:sz w:val="24"/>
          <w:lang w:val="az-Latn-AZ"/>
        </w:rPr>
        <w:t>imzalamayınca</w:t>
      </w:r>
      <w:proofErr w:type="spellEnd"/>
      <w:r w:rsidRPr="006F2C9A">
        <w:rPr>
          <w:rFonts w:ascii="Times New Roman" w:eastAsia="Arial" w:hAnsi="Times New Roman"/>
          <w:color w:val="000000" w:themeColor="text1"/>
          <w:sz w:val="24"/>
          <w:lang w:val="az-Latn-AZ"/>
        </w:rPr>
        <w:t xml:space="preserve"> və imzalayana qədər Tender Təklifi Sifarişçi tərəfindən qəbul edilmiş olmayacaq və ya qəbul edilmiş hesab </w:t>
      </w:r>
      <w:proofErr w:type="spellStart"/>
      <w:r w:rsidRPr="006F2C9A">
        <w:rPr>
          <w:rFonts w:ascii="Times New Roman" w:eastAsia="Arial" w:hAnsi="Times New Roman"/>
          <w:color w:val="000000" w:themeColor="text1"/>
          <w:sz w:val="24"/>
          <w:lang w:val="az-Latn-AZ"/>
        </w:rPr>
        <w:t>olunmayacaq</w:t>
      </w:r>
      <w:proofErr w:type="spellEnd"/>
      <w:r w:rsidRPr="006F2C9A">
        <w:rPr>
          <w:rFonts w:ascii="Times New Roman" w:eastAsia="Arial" w:hAnsi="Times New Roman"/>
          <w:color w:val="000000" w:themeColor="text1"/>
          <w:sz w:val="24"/>
          <w:lang w:val="az-Latn-AZ"/>
        </w:rPr>
        <w:t xml:space="preserve">. </w:t>
      </w:r>
    </w:p>
    <w:p w:rsidR="007E5D9F" w:rsidRPr="006F2C9A" w:rsidRDefault="00864438">
      <w:pPr>
        <w:pStyle w:val="LongStandardL4"/>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w:t>
      </w:r>
      <w:r w:rsidR="00591DE9">
        <w:rPr>
          <w:rFonts w:ascii="Times New Roman" w:eastAsia="Arial" w:hAnsi="Times New Roman"/>
          <w:color w:val="000000" w:themeColor="text1"/>
          <w:sz w:val="24"/>
          <w:lang w:val="az-Latn-AZ"/>
        </w:rPr>
        <w:t>8</w:t>
      </w:r>
      <w:r w:rsidRPr="006F2C9A">
        <w:rPr>
          <w:rFonts w:ascii="Times New Roman" w:eastAsia="Arial" w:hAnsi="Times New Roman"/>
          <w:color w:val="000000" w:themeColor="text1"/>
          <w:sz w:val="24"/>
          <w:lang w:val="az-Latn-AZ"/>
        </w:rPr>
        <w:t xml:space="preserve">.3 Yuxarıda qeyd </w:t>
      </w:r>
      <w:proofErr w:type="spellStart"/>
      <w:r w:rsidRPr="006F2C9A">
        <w:rPr>
          <w:rFonts w:ascii="Times New Roman" w:eastAsia="Arial" w:hAnsi="Times New Roman"/>
          <w:color w:val="000000" w:themeColor="text1"/>
          <w:sz w:val="24"/>
          <w:lang w:val="az-Latn-AZ"/>
        </w:rPr>
        <w:t>olunanlardan</w:t>
      </w:r>
      <w:proofErr w:type="spellEnd"/>
      <w:r w:rsidRPr="006F2C9A">
        <w:rPr>
          <w:rFonts w:ascii="Times New Roman" w:eastAsia="Arial" w:hAnsi="Times New Roman"/>
          <w:color w:val="000000" w:themeColor="text1"/>
          <w:sz w:val="24"/>
          <w:lang w:val="az-Latn-AZ"/>
        </w:rPr>
        <w:t xml:space="preserve">, həmçinin tender təklifinin Sifarişçi tərəfindən və ya onun adından qəbul olunmuş, təsdiq olunmuş və ya başqa cür üstünlük verilmiş olduğu barədə hər hansı elan və ya xəbərdən asılı olmayaraq, Sifarişçi Tender İştirakçısı ilə hüquqi məcburiyyət daşıyan müqavilə bağlamaq öhdəliyi daşımır və Müqavilə lazımi qaydada </w:t>
      </w:r>
      <w:proofErr w:type="spellStart"/>
      <w:r w:rsidRPr="006F2C9A">
        <w:rPr>
          <w:rFonts w:ascii="Times New Roman" w:eastAsia="Arial" w:hAnsi="Times New Roman"/>
          <w:color w:val="000000" w:themeColor="text1"/>
          <w:sz w:val="24"/>
          <w:lang w:val="az-Latn-AZ"/>
        </w:rPr>
        <w:t>rəsmiləşdirilənədək</w:t>
      </w:r>
      <w:proofErr w:type="spellEnd"/>
      <w:r w:rsidRPr="006F2C9A">
        <w:rPr>
          <w:rFonts w:ascii="Times New Roman" w:eastAsia="Arial" w:hAnsi="Times New Roman"/>
          <w:color w:val="000000" w:themeColor="text1"/>
          <w:sz w:val="24"/>
          <w:lang w:val="az-Latn-AZ"/>
        </w:rPr>
        <w:t xml:space="preserve"> və Müqavilənin qüvvəyə minməsində dair bütün şərtlər yerinə </w:t>
      </w:r>
      <w:proofErr w:type="spellStart"/>
      <w:r w:rsidRPr="006F2C9A">
        <w:rPr>
          <w:rFonts w:ascii="Times New Roman" w:eastAsia="Arial" w:hAnsi="Times New Roman"/>
          <w:color w:val="000000" w:themeColor="text1"/>
          <w:sz w:val="24"/>
          <w:lang w:val="az-Latn-AZ"/>
        </w:rPr>
        <w:t>yetirilənədək</w:t>
      </w:r>
      <w:proofErr w:type="spellEnd"/>
      <w:r w:rsidRPr="006F2C9A">
        <w:rPr>
          <w:rFonts w:ascii="Times New Roman" w:eastAsia="Arial" w:hAnsi="Times New Roman"/>
          <w:color w:val="000000" w:themeColor="text1"/>
          <w:sz w:val="24"/>
          <w:lang w:val="az-Latn-AZ"/>
        </w:rPr>
        <w:t xml:space="preserve"> və ya imtina </w:t>
      </w:r>
      <w:proofErr w:type="spellStart"/>
      <w:r w:rsidRPr="006F2C9A">
        <w:rPr>
          <w:rFonts w:ascii="Times New Roman" w:eastAsia="Arial" w:hAnsi="Times New Roman"/>
          <w:color w:val="000000" w:themeColor="text1"/>
          <w:sz w:val="24"/>
          <w:lang w:val="az-Latn-AZ"/>
        </w:rPr>
        <w:t>olunanadək</w:t>
      </w:r>
      <w:proofErr w:type="spellEnd"/>
      <w:r w:rsidRPr="006F2C9A">
        <w:rPr>
          <w:rFonts w:ascii="Times New Roman" w:eastAsia="Arial" w:hAnsi="Times New Roman"/>
          <w:color w:val="000000" w:themeColor="text1"/>
          <w:sz w:val="24"/>
          <w:lang w:val="az-Latn-AZ"/>
        </w:rPr>
        <w:t xml:space="preserve"> Müşayiət Məktubunda öz əksini tapmış imtinaya və öhdəliyə əsaslanmaq və onların məcburi tətbiqini tələb etmək üçün tam hüquqa malikdir. </w:t>
      </w:r>
    </w:p>
    <w:p w:rsidR="007E5D9F" w:rsidRPr="006F2C9A" w:rsidRDefault="00864438">
      <w:pPr>
        <w:pStyle w:val="LongStandardL3"/>
        <w:keepNext/>
        <w:ind w:left="0" w:firstLine="0"/>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3.</w:t>
      </w:r>
      <w:r w:rsidR="00591DE9">
        <w:rPr>
          <w:rFonts w:ascii="Times New Roman" w:eastAsia="Arial" w:hAnsi="Times New Roman"/>
          <w:color w:val="000000" w:themeColor="text1"/>
          <w:sz w:val="24"/>
          <w:lang w:val="az-Latn-AZ"/>
        </w:rPr>
        <w:t>9</w:t>
      </w:r>
      <w:r w:rsidRPr="006F2C9A">
        <w:rPr>
          <w:rFonts w:ascii="Times New Roman" w:eastAsia="Arial" w:hAnsi="Times New Roman"/>
          <w:color w:val="000000" w:themeColor="text1"/>
          <w:sz w:val="24"/>
          <w:lang w:val="az-Latn-AZ"/>
        </w:rPr>
        <w:t xml:space="preserve"> Tender Təkliflərinin </w:t>
      </w:r>
      <w:proofErr w:type="spellStart"/>
      <w:r w:rsidRPr="006F2C9A">
        <w:rPr>
          <w:rFonts w:ascii="Times New Roman" w:eastAsia="Arial" w:hAnsi="Times New Roman"/>
          <w:color w:val="000000" w:themeColor="text1"/>
          <w:sz w:val="24"/>
          <w:lang w:val="az-Latn-AZ"/>
        </w:rPr>
        <w:t>dəyişdirilməsi</w:t>
      </w:r>
      <w:proofErr w:type="spellEnd"/>
      <w:r w:rsidRPr="006F2C9A">
        <w:rPr>
          <w:rFonts w:ascii="Times New Roman" w:eastAsia="Arial" w:hAnsi="Times New Roman"/>
          <w:color w:val="000000" w:themeColor="text1"/>
          <w:sz w:val="24"/>
          <w:lang w:val="az-Latn-AZ"/>
        </w:rPr>
        <w:t xml:space="preserve"> və Geri götürülməsi</w:t>
      </w:r>
    </w:p>
    <w:p w:rsidR="007E5D9F" w:rsidRPr="006F2C9A" w:rsidRDefault="00864438">
      <w:pPr>
        <w:pStyle w:val="BodyText1"/>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Tender Təklifinin düzəliş edilmiş istənilən hissəsi Tender İştirakçısının Səlahiyyətli Nümayəndəsi tərəfindən </w:t>
      </w:r>
      <w:proofErr w:type="spellStart"/>
      <w:r w:rsidRPr="006F2C9A">
        <w:rPr>
          <w:rFonts w:ascii="Times New Roman" w:eastAsia="Arial" w:hAnsi="Times New Roman"/>
          <w:color w:val="000000" w:themeColor="text1"/>
          <w:sz w:val="24"/>
          <w:lang w:val="az-Latn-AZ"/>
        </w:rPr>
        <w:t>paraflanmalıdır</w:t>
      </w:r>
      <w:proofErr w:type="spellEnd"/>
      <w:r w:rsidRPr="006F2C9A">
        <w:rPr>
          <w:rFonts w:ascii="Times New Roman" w:eastAsia="Arial" w:hAnsi="Times New Roman"/>
          <w:color w:val="000000" w:themeColor="text1"/>
          <w:sz w:val="24"/>
          <w:lang w:val="az-Latn-AZ"/>
        </w:rPr>
        <w:t xml:space="preserve">.  Tender İştirakçısı müvafiq Təklif Sorğusunun qəbul edilməsi üçün son tarixdən əvvəl Sifarişçiyə yazılı bildiriş göndərməklə Tender Təklifini dəyişdirə və ya geri götürə bilər.  Müvafiq Təklif Sorğusunun qəbul edilməsi üçün son tarixdə və ya həmin tarixdən sonra Tender Təklifinə hər hansı düzəliş edilə bilməz və ya Tender Təklifi geri götürülə bilməz. </w:t>
      </w:r>
    </w:p>
    <w:p w:rsidR="007E5D9F" w:rsidRPr="006F2C9A" w:rsidRDefault="007E5D9F">
      <w:pPr>
        <w:pStyle w:val="BodyText1"/>
        <w:ind w:left="0"/>
        <w:rPr>
          <w:rFonts w:ascii="Times New Roman" w:hAnsi="Times New Roman"/>
          <w:color w:val="000000" w:themeColor="text1"/>
          <w:sz w:val="24"/>
          <w:lang w:val="az-Latn-AZ"/>
        </w:rPr>
      </w:pPr>
    </w:p>
    <w:p w:rsidR="007E5D9F" w:rsidRPr="0090220E" w:rsidRDefault="00864438">
      <w:pPr>
        <w:pStyle w:val="BodyText"/>
        <w:numPr>
          <w:ilvl w:val="0"/>
          <w:numId w:val="39"/>
        </w:numPr>
        <w:rPr>
          <w:rFonts w:ascii="Times New Roman" w:hAnsi="Times New Roman"/>
          <w:b/>
          <w:bCs/>
          <w:color w:val="000000" w:themeColor="text1"/>
          <w:sz w:val="24"/>
        </w:rPr>
      </w:pPr>
      <w:bookmarkStart w:id="149" w:name="_Toc424744851"/>
      <w:r w:rsidRPr="0090220E">
        <w:rPr>
          <w:rFonts w:ascii="Times New Roman" w:eastAsia="Arial" w:hAnsi="Times New Roman"/>
          <w:b/>
          <w:bCs/>
          <w:color w:val="000000" w:themeColor="text1"/>
          <w:sz w:val="24"/>
          <w:lang w:val="az-Latn-AZ"/>
        </w:rPr>
        <w:t xml:space="preserve">TENDER TƏKLİFLƏRİNİN ÇATDIRILMASI METODLARI </w:t>
      </w:r>
      <w:bookmarkEnd w:id="149"/>
    </w:p>
    <w:p w:rsidR="007E5D9F" w:rsidRPr="006F2C9A" w:rsidRDefault="00864438">
      <w:pPr>
        <w:pStyle w:val="LongStandardL2"/>
        <w:numPr>
          <w:ilvl w:val="1"/>
          <w:numId w:val="39"/>
        </w:numPr>
        <w:rPr>
          <w:rFonts w:ascii="Times New Roman" w:hAnsi="Times New Roman"/>
          <w:b w:val="0"/>
          <w:color w:val="000000" w:themeColor="text1"/>
          <w:sz w:val="24"/>
        </w:rPr>
      </w:pPr>
      <w:bookmarkStart w:id="150" w:name="_Toc424744852"/>
      <w:r w:rsidRPr="006F2C9A">
        <w:rPr>
          <w:rFonts w:ascii="Times New Roman" w:eastAsia="Arial" w:hAnsi="Times New Roman"/>
          <w:b w:val="0"/>
          <w:bCs/>
          <w:color w:val="000000" w:themeColor="text1"/>
          <w:sz w:val="24"/>
          <w:lang w:val="az-Latn-AZ"/>
        </w:rPr>
        <w:t>ÜMUMİ MÜDDƏALAR</w:t>
      </w:r>
      <w:bookmarkEnd w:id="150"/>
    </w:p>
    <w:p w:rsidR="007E5D9F" w:rsidRPr="006F2C9A" w:rsidRDefault="00864438">
      <w:pPr>
        <w:pStyle w:val="LongStandardL3"/>
        <w:numPr>
          <w:ilvl w:val="2"/>
          <w:numId w:val="39"/>
        </w:numPr>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 Tender təklifləri yuxarıda qeyd olunan təlimatlara və aşağıda təsvir olunan çatdırılma metodlarına tam uyğun şəkildə təqdim </w:t>
      </w:r>
      <w:proofErr w:type="spellStart"/>
      <w:r w:rsidRPr="006F2C9A">
        <w:rPr>
          <w:rFonts w:ascii="Times New Roman" w:eastAsia="Arial" w:hAnsi="Times New Roman"/>
          <w:color w:val="000000" w:themeColor="text1"/>
          <w:sz w:val="24"/>
          <w:lang w:val="az-Latn-AZ"/>
        </w:rPr>
        <w:t>edilməlidir</w:t>
      </w:r>
      <w:proofErr w:type="spellEnd"/>
      <w:r w:rsidRPr="006F2C9A">
        <w:rPr>
          <w:rFonts w:ascii="Times New Roman" w:eastAsia="Arial" w:hAnsi="Times New Roman"/>
          <w:color w:val="000000" w:themeColor="text1"/>
          <w:sz w:val="24"/>
          <w:lang w:val="az-Latn-AZ"/>
        </w:rPr>
        <w:t xml:space="preserve">. Digər vasitələrlə təqdim olunan tender təklifi Sifarişçinin müstəsna mülahizəsinə əsasən rədd edilə bilər. </w:t>
      </w:r>
    </w:p>
    <w:p w:rsidR="007E5D9F" w:rsidRPr="006F2C9A" w:rsidRDefault="00864438">
      <w:pPr>
        <w:pStyle w:val="LongStandardL3"/>
        <w:numPr>
          <w:ilvl w:val="2"/>
          <w:numId w:val="39"/>
        </w:numPr>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Əsas nüsxə və hər hansı digər nüsxələr (kağız və ya elektron formatda </w:t>
      </w:r>
      <w:proofErr w:type="spellStart"/>
      <w:r w:rsidRPr="006F2C9A">
        <w:rPr>
          <w:rFonts w:ascii="Times New Roman" w:eastAsia="Arial" w:hAnsi="Times New Roman"/>
          <w:color w:val="000000" w:themeColor="text1"/>
          <w:sz w:val="24"/>
          <w:lang w:val="az-Latn-AZ"/>
        </w:rPr>
        <w:t>olmasından</w:t>
      </w:r>
      <w:proofErr w:type="spellEnd"/>
      <w:r w:rsidRPr="006F2C9A">
        <w:rPr>
          <w:rFonts w:ascii="Times New Roman" w:eastAsia="Arial" w:hAnsi="Times New Roman"/>
          <w:color w:val="000000" w:themeColor="text1"/>
          <w:sz w:val="24"/>
          <w:lang w:val="az-Latn-AZ"/>
        </w:rPr>
        <w:t xml:space="preserve"> asılı olmayaraq) uyğunsuzluq olduğu halda, əsas nüsxəyə üstünlük verilir.</w:t>
      </w:r>
    </w:p>
    <w:p w:rsidR="007E5D9F" w:rsidRPr="006F2C9A" w:rsidRDefault="00864438">
      <w:pPr>
        <w:pStyle w:val="LongStandardL3"/>
        <w:numPr>
          <w:ilvl w:val="2"/>
          <w:numId w:val="39"/>
        </w:numPr>
        <w:rPr>
          <w:rFonts w:ascii="Times New Roman" w:hAnsi="Times New Roman"/>
          <w:color w:val="000000" w:themeColor="text1"/>
          <w:sz w:val="24"/>
          <w:lang w:val="az-Latn-AZ"/>
        </w:rPr>
      </w:pPr>
      <w:bookmarkStart w:id="151" w:name="_Hlk95308935"/>
      <w:r w:rsidRPr="006F2C9A">
        <w:rPr>
          <w:rFonts w:ascii="Times New Roman" w:eastAsia="Arial" w:hAnsi="Times New Roman"/>
          <w:color w:val="000000" w:themeColor="text1"/>
          <w:sz w:val="24"/>
          <w:lang w:val="az-Latn-AZ"/>
        </w:rPr>
        <w:t xml:space="preserve">Tender təklifi </w:t>
      </w:r>
      <w:r w:rsidRPr="0090220E">
        <w:rPr>
          <w:rFonts w:ascii="Times New Roman" w:eastAsia="Arial" w:hAnsi="Times New Roman"/>
          <w:b/>
          <w:color w:val="000000" w:themeColor="text1"/>
          <w:sz w:val="24"/>
          <w:lang w:val="az-Latn-AZ"/>
        </w:rPr>
        <w:t>İKİ AYRI BAĞLI LAZIMI QAYDADA İMZALANMIŞ, MÖHÜRLƏNMİŞ ZƏRFLƏRDƏ</w:t>
      </w:r>
      <w:r w:rsidRPr="006F2C9A">
        <w:rPr>
          <w:rFonts w:ascii="Times New Roman" w:eastAsia="Arial" w:hAnsi="Times New Roman"/>
          <w:color w:val="000000" w:themeColor="text1"/>
          <w:sz w:val="24"/>
          <w:lang w:val="az-Latn-AZ"/>
        </w:rPr>
        <w:t xml:space="preserve"> təqdim </w:t>
      </w:r>
      <w:proofErr w:type="spellStart"/>
      <w:r w:rsidRPr="006F2C9A">
        <w:rPr>
          <w:rFonts w:ascii="Times New Roman" w:eastAsia="Arial" w:hAnsi="Times New Roman"/>
          <w:color w:val="000000" w:themeColor="text1"/>
          <w:sz w:val="24"/>
          <w:lang w:val="az-Latn-AZ"/>
        </w:rPr>
        <w:t>olunmalıdır</w:t>
      </w:r>
      <w:proofErr w:type="spellEnd"/>
      <w:r w:rsidRPr="006F2C9A">
        <w:rPr>
          <w:rFonts w:ascii="Times New Roman" w:eastAsia="Arial" w:hAnsi="Times New Roman"/>
          <w:color w:val="000000" w:themeColor="text1"/>
          <w:sz w:val="24"/>
          <w:lang w:val="az-Latn-AZ"/>
        </w:rPr>
        <w:t>: birinci zərfdə - Texniki tender təklifi (qiymət təklifi göstərməməklə) və ikinci ayrı zərfdə Kommersiya tender təklifi (qiymət təklifi göstərməklə). (Lazım olduğu halda möhürlənmiş ayrı zərfin içində USB daşıyıcısı üzərindəki elektron versiyası da əlavə oluna bilər).</w:t>
      </w:r>
      <w:bookmarkEnd w:id="151"/>
    </w:p>
    <w:p w:rsidR="007E5D9F" w:rsidRPr="006F2C9A" w:rsidRDefault="00864438">
      <w:pPr>
        <w:pStyle w:val="LongStandardL5"/>
        <w:tabs>
          <w:tab w:val="clear" w:pos="1417"/>
        </w:tabs>
        <w:ind w:left="0" w:firstLine="0"/>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                  Elektron versiyaya sənədlərin həm orijinal, həm də PDF formatı daxil </w:t>
      </w:r>
      <w:proofErr w:type="spellStart"/>
      <w:r w:rsidRPr="006F2C9A">
        <w:rPr>
          <w:rFonts w:ascii="Times New Roman" w:eastAsia="Arial" w:hAnsi="Times New Roman"/>
          <w:color w:val="000000" w:themeColor="text1"/>
          <w:sz w:val="24"/>
          <w:lang w:val="az-Latn-AZ"/>
        </w:rPr>
        <w:t>edilməlidir</w:t>
      </w:r>
      <w:proofErr w:type="spellEnd"/>
      <w:r w:rsidRPr="006F2C9A">
        <w:rPr>
          <w:rFonts w:ascii="Times New Roman" w:eastAsia="Arial" w:hAnsi="Times New Roman"/>
          <w:color w:val="000000" w:themeColor="text1"/>
          <w:sz w:val="24"/>
          <w:lang w:val="az-Latn-AZ"/>
        </w:rPr>
        <w:t xml:space="preserve">. </w:t>
      </w:r>
    </w:p>
    <w:p w:rsidR="007E5D9F" w:rsidRPr="006F2C9A" w:rsidRDefault="00864438">
      <w:pPr>
        <w:pStyle w:val="LongStandardL3"/>
        <w:keepNext/>
        <w:numPr>
          <w:ilvl w:val="2"/>
          <w:numId w:val="39"/>
        </w:numPr>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lastRenderedPageBreak/>
        <w:t xml:space="preserve">Tender İştirakçısının tender təklifi müşayiət məktubu ilə birlikdə aşağıda qeyd olunan ünvana </w:t>
      </w:r>
      <w:proofErr w:type="spellStart"/>
      <w:r w:rsidRPr="006F2C9A">
        <w:rPr>
          <w:rFonts w:ascii="Times New Roman" w:eastAsia="Arial" w:hAnsi="Times New Roman"/>
          <w:color w:val="000000" w:themeColor="text1"/>
          <w:sz w:val="24"/>
          <w:lang w:val="az-Latn-AZ"/>
        </w:rPr>
        <w:t>göndərilməlidir</w:t>
      </w:r>
      <w:proofErr w:type="spellEnd"/>
      <w:r w:rsidRPr="006F2C9A">
        <w:rPr>
          <w:rFonts w:ascii="Times New Roman" w:eastAsia="Arial" w:hAnsi="Times New Roman"/>
          <w:color w:val="000000" w:themeColor="text1"/>
          <w:sz w:val="24"/>
          <w:lang w:val="az-Latn-AZ"/>
        </w:rPr>
        <w:t xml:space="preserve">: </w:t>
      </w:r>
    </w:p>
    <w:p w:rsidR="007E5D9F" w:rsidRPr="0090220E" w:rsidRDefault="00864438">
      <w:pPr>
        <w:pStyle w:val="LongStandardL1"/>
        <w:tabs>
          <w:tab w:val="clear" w:pos="720"/>
        </w:tabs>
        <w:ind w:firstLine="0"/>
        <w:rPr>
          <w:rFonts w:ascii="Times New Roman" w:hAnsi="Times New Roman"/>
          <w:b/>
          <w:bCs/>
          <w:color w:val="000000" w:themeColor="text1"/>
          <w:sz w:val="24"/>
          <w:lang w:val="az-Latn-AZ"/>
        </w:rPr>
      </w:pPr>
      <w:r w:rsidRPr="0090220E">
        <w:rPr>
          <w:rFonts w:ascii="Times New Roman" w:eastAsia="Arial" w:hAnsi="Times New Roman"/>
          <w:b/>
          <w:bCs/>
          <w:color w:val="000000" w:themeColor="text1"/>
          <w:sz w:val="24"/>
          <w:lang w:val="az-Latn-AZ"/>
        </w:rPr>
        <w:t>YeLO baNK asC</w:t>
      </w:r>
    </w:p>
    <w:p w:rsidR="007E5D9F" w:rsidRPr="0090220E" w:rsidRDefault="00864438">
      <w:pPr>
        <w:pStyle w:val="BodyText1"/>
        <w:rPr>
          <w:rFonts w:ascii="Times New Roman" w:eastAsia="Arial" w:hAnsi="Times New Roman"/>
          <w:b/>
          <w:bCs/>
          <w:caps/>
          <w:color w:val="000000" w:themeColor="text1"/>
          <w:sz w:val="24"/>
          <w:lang w:val="az-Latn-AZ"/>
        </w:rPr>
      </w:pPr>
      <w:r w:rsidRPr="0090220E">
        <w:rPr>
          <w:rFonts w:ascii="Times New Roman" w:eastAsia="Arial" w:hAnsi="Times New Roman"/>
          <w:b/>
          <w:bCs/>
          <w:caps/>
          <w:color w:val="000000" w:themeColor="text1"/>
          <w:sz w:val="24"/>
          <w:lang w:val="az-Latn-AZ"/>
        </w:rPr>
        <w:t xml:space="preserve">TENDERİN PREDMETİ: </w:t>
      </w:r>
      <w:proofErr w:type="spellStart"/>
      <w:r w:rsidR="005F4F85" w:rsidRPr="005F4F85">
        <w:rPr>
          <w:rFonts w:cs="Arial"/>
          <w:b/>
          <w:i/>
          <w:color w:val="FF0000"/>
          <w:szCs w:val="22"/>
          <w:lang w:val="az-Latn-AZ"/>
        </w:rPr>
        <w:t>Kibertəhlükəsizlik</w:t>
      </w:r>
      <w:proofErr w:type="spellEnd"/>
      <w:r w:rsidR="005F4F85" w:rsidRPr="005F4F85">
        <w:rPr>
          <w:rFonts w:cs="Arial"/>
          <w:b/>
          <w:i/>
          <w:color w:val="FF0000"/>
          <w:szCs w:val="22"/>
          <w:lang w:val="az-Latn-AZ"/>
        </w:rPr>
        <w:t xml:space="preserve"> monitorinqi və insidentlərin idarə olunması həllərinin satın alınması (XDR və SOAR) </w:t>
      </w:r>
      <w:r w:rsidR="00D92577" w:rsidRPr="0090220E">
        <w:rPr>
          <w:rFonts w:ascii="Times New Roman" w:hAnsi="Times New Roman"/>
          <w:color w:val="000000" w:themeColor="text1"/>
          <w:sz w:val="24"/>
          <w:lang w:val="az-Latn-AZ"/>
        </w:rPr>
        <w:t xml:space="preserve">ilə </w:t>
      </w:r>
      <w:r w:rsidR="00825DA5" w:rsidRPr="0090220E">
        <w:rPr>
          <w:rFonts w:ascii="Times New Roman" w:hAnsi="Times New Roman"/>
          <w:color w:val="000000" w:themeColor="text1"/>
          <w:sz w:val="24"/>
          <w:lang w:val="az-Latn-AZ"/>
        </w:rPr>
        <w:t>bağlı</w:t>
      </w:r>
    </w:p>
    <w:p w:rsidR="00591DE9" w:rsidRPr="0090220E" w:rsidRDefault="00591DE9" w:rsidP="00591DE9">
      <w:pPr>
        <w:keepNext/>
        <w:ind w:left="720"/>
        <w:outlineLvl w:val="0"/>
        <w:rPr>
          <w:bCs/>
          <w:caps/>
          <w:color w:val="000000" w:themeColor="text1"/>
          <w:lang w:val="az-Latn-AZ" w:eastAsia="en-GB"/>
        </w:rPr>
      </w:pPr>
      <w:r w:rsidRPr="0090220E">
        <w:rPr>
          <w:rFonts w:eastAsia="Arial"/>
          <w:b/>
          <w:bCs/>
          <w:caps/>
          <w:color w:val="000000" w:themeColor="text1"/>
          <w:lang w:val="az-Latn-AZ" w:eastAsia="en-GB"/>
        </w:rPr>
        <w:t xml:space="preserve">Ünvan:  </w:t>
      </w:r>
      <w:r w:rsidRPr="0090220E">
        <w:rPr>
          <w:rFonts w:eastAsia="Arial"/>
          <w:bCs/>
          <w:caps/>
          <w:color w:val="000000" w:themeColor="text1"/>
          <w:lang w:val="az-Latn-AZ" w:eastAsia="en-GB"/>
        </w:rPr>
        <w:t>AZ1122, Bakı, Azərbaycan, H.ZərdaBİ küçəsi 81k</w:t>
      </w:r>
    </w:p>
    <w:p w:rsidR="006A35AC" w:rsidRDefault="006A35AC" w:rsidP="006A35AC">
      <w:pPr>
        <w:keepNext/>
        <w:ind w:left="720"/>
        <w:outlineLvl w:val="0"/>
        <w:rPr>
          <w:rFonts w:eastAsia="Arial"/>
          <w:b/>
          <w:bCs/>
          <w:caps/>
          <w:color w:val="000000" w:themeColor="text1"/>
          <w:lang w:val="az-Latn-AZ"/>
        </w:rPr>
      </w:pPr>
      <w:r>
        <w:rPr>
          <w:rFonts w:eastAsia="Arial"/>
          <w:b/>
          <w:bCs/>
          <w:caps/>
          <w:color w:val="000000" w:themeColor="text1"/>
          <w:lang w:val="az-Latn-AZ"/>
        </w:rPr>
        <w:t xml:space="preserve">Kimə:  </w:t>
      </w:r>
      <w:r>
        <w:rPr>
          <w:rFonts w:eastAsia="Arial"/>
          <w:bCs/>
          <w:caps/>
          <w:color w:val="000000" w:themeColor="text1"/>
          <w:lang w:val="az-Latn-AZ"/>
        </w:rPr>
        <w:t>kArguzarlıq, LƏMAN QURBANOVA</w:t>
      </w:r>
      <w:r>
        <w:rPr>
          <w:rFonts w:eastAsia="Arial"/>
          <w:b/>
          <w:bCs/>
          <w:caps/>
          <w:color w:val="000000" w:themeColor="text1"/>
          <w:lang w:val="az-Latn-AZ"/>
        </w:rPr>
        <w:t xml:space="preserve"> </w:t>
      </w:r>
    </w:p>
    <w:p w:rsidR="006A35AC" w:rsidRDefault="006A35AC" w:rsidP="006A35AC">
      <w:pPr>
        <w:keepNext/>
        <w:ind w:left="720"/>
        <w:outlineLvl w:val="0"/>
        <w:rPr>
          <w:rFonts w:eastAsia="Arial"/>
          <w:b/>
          <w:caps/>
          <w:color w:val="000000" w:themeColor="text1"/>
          <w:lang w:val="az-Latn-AZ"/>
        </w:rPr>
      </w:pPr>
      <w:r>
        <w:rPr>
          <w:rFonts w:eastAsia="Arial"/>
          <w:b/>
          <w:bCs/>
          <w:caps/>
          <w:color w:val="000000" w:themeColor="text1"/>
          <w:lang w:val="az-Latn-AZ"/>
        </w:rPr>
        <w:t xml:space="preserve">E-MAİL: </w:t>
      </w:r>
      <w:r>
        <w:rPr>
          <w:rFonts w:eastAsia="Arial"/>
          <w:bCs/>
          <w:caps/>
          <w:color w:val="000000" w:themeColor="text1"/>
          <w:lang w:val="az-Latn-AZ"/>
        </w:rPr>
        <w:t>LAMAN.GURBANOVA@yelo.az</w:t>
      </w:r>
    </w:p>
    <w:p w:rsidR="006A35AC" w:rsidRDefault="006A35AC" w:rsidP="006A35AC">
      <w:pPr>
        <w:ind w:left="720"/>
        <w:rPr>
          <w:b/>
          <w:color w:val="000000" w:themeColor="text1"/>
          <w:lang w:val="az-Latn-AZ"/>
        </w:rPr>
      </w:pPr>
      <w:r>
        <w:rPr>
          <w:rFonts w:eastAsia="Arial"/>
          <w:b/>
          <w:bCs/>
          <w:caps/>
          <w:color w:val="000000" w:themeColor="text1"/>
          <w:lang w:val="az-Latn-AZ"/>
        </w:rPr>
        <w:t xml:space="preserve">Mobile: </w:t>
      </w:r>
      <w:r>
        <w:rPr>
          <w:rFonts w:eastAsia="Arial"/>
          <w:bCs/>
          <w:caps/>
          <w:color w:val="000000" w:themeColor="text1"/>
          <w:lang w:val="az-Latn-AZ"/>
        </w:rPr>
        <w:t>+994(50)6275300</w:t>
      </w:r>
    </w:p>
    <w:p w:rsidR="0090220E" w:rsidRDefault="0090220E">
      <w:pPr>
        <w:ind w:left="720"/>
        <w:rPr>
          <w:rFonts w:eastAsia="Arial"/>
          <w:b/>
          <w:bCs/>
          <w:color w:val="000000" w:themeColor="text1"/>
          <w:highlight w:val="red"/>
          <w:lang w:val="az-Latn-AZ"/>
        </w:rPr>
      </w:pPr>
    </w:p>
    <w:p w:rsidR="007E5D9F" w:rsidRPr="0090220E" w:rsidRDefault="00864438" w:rsidP="0090220E">
      <w:pPr>
        <w:ind w:left="720"/>
        <w:rPr>
          <w:rFonts w:eastAsia="Arial"/>
          <w:b/>
          <w:bCs/>
          <w:color w:val="000000" w:themeColor="text1"/>
          <w:lang w:val="az-Latn-AZ"/>
        </w:rPr>
      </w:pPr>
      <w:r w:rsidRPr="0090220E">
        <w:rPr>
          <w:rFonts w:eastAsia="Arial"/>
          <w:b/>
          <w:bCs/>
          <w:color w:val="000000" w:themeColor="text1"/>
          <w:highlight w:val="red"/>
          <w:lang w:val="az-Latn-AZ"/>
        </w:rPr>
        <w:t>Qeyd: MƏXFİ</w:t>
      </w:r>
      <w:r w:rsidRPr="0090220E">
        <w:rPr>
          <w:rFonts w:eastAsia="Arial"/>
          <w:b/>
          <w:bCs/>
          <w:color w:val="000000" w:themeColor="text1"/>
          <w:lang w:val="az-Latn-AZ"/>
        </w:rPr>
        <w:t xml:space="preserve"> </w:t>
      </w:r>
    </w:p>
    <w:p w:rsidR="007E5D9F" w:rsidRPr="006F2C9A" w:rsidRDefault="00864438">
      <w:pPr>
        <w:ind w:left="720"/>
        <w:rPr>
          <w:bCs/>
          <w:color w:val="000000" w:themeColor="text1"/>
          <w:lang w:val="az-Latn-AZ" w:eastAsia="en-GB"/>
        </w:rPr>
      </w:pPr>
      <w:r w:rsidRPr="0090220E">
        <w:rPr>
          <w:rFonts w:eastAsia="Arial"/>
          <w:bCs/>
          <w:color w:val="000000" w:themeColor="text1"/>
          <w:highlight w:val="red"/>
          <w:lang w:val="az-Latn-AZ"/>
        </w:rPr>
        <w:t>(Zərflər göndəriləndən sonra əlavə telefon vasitəsilə məlumat verməyiniz zəruridir)</w:t>
      </w:r>
    </w:p>
    <w:p w:rsidR="007E5D9F" w:rsidRPr="006F2C9A" w:rsidRDefault="007E5D9F">
      <w:pPr>
        <w:pStyle w:val="BodyText2"/>
        <w:rPr>
          <w:rFonts w:ascii="Times New Roman" w:hAnsi="Times New Roman"/>
          <w:bCs/>
          <w:color w:val="000000" w:themeColor="text1"/>
          <w:sz w:val="24"/>
          <w:lang w:val="az-Latn-AZ"/>
        </w:rPr>
      </w:pPr>
    </w:p>
    <w:p w:rsidR="007E5D9F" w:rsidRPr="0090220E" w:rsidRDefault="00864438">
      <w:pPr>
        <w:pStyle w:val="BodyText1"/>
        <w:keepNext/>
        <w:numPr>
          <w:ilvl w:val="0"/>
          <w:numId w:val="39"/>
        </w:numPr>
        <w:rPr>
          <w:rFonts w:ascii="Times New Roman" w:hAnsi="Times New Roman"/>
          <w:b/>
          <w:color w:val="000000" w:themeColor="text1"/>
          <w:sz w:val="24"/>
        </w:rPr>
      </w:pPr>
      <w:r w:rsidRPr="0090220E">
        <w:rPr>
          <w:rFonts w:ascii="Times New Roman" w:eastAsia="Arial" w:hAnsi="Times New Roman"/>
          <w:b/>
          <w:bCs/>
          <w:color w:val="000000" w:themeColor="text1"/>
          <w:sz w:val="24"/>
          <w:lang w:val="az-Latn-AZ"/>
        </w:rPr>
        <w:t>ALICININ SİYASƏTİ</w:t>
      </w:r>
    </w:p>
    <w:p w:rsidR="007E5D9F" w:rsidRPr="006F2C9A" w:rsidRDefault="00864438">
      <w:pPr>
        <w:ind w:left="431"/>
        <w:rPr>
          <w:color w:val="000000" w:themeColor="text1"/>
          <w:lang w:val="az-Latn-AZ"/>
        </w:rPr>
      </w:pPr>
      <w:r w:rsidRPr="006F2C9A">
        <w:rPr>
          <w:rFonts w:eastAsia="Arial"/>
          <w:color w:val="000000" w:themeColor="text1"/>
          <w:lang w:val="az-Latn-AZ"/>
        </w:rPr>
        <w:t xml:space="preserve">Alıcının siyasətinə əsasən bütün ixtisaslaşmış tender iştirakçıları bərabər imkanlar əldə etmək hüququna malikdir.  Tender İştirakçıları siyahısına daxil edilmək üçün hədiyyələrin, payların, ödənişlərin, borcların və ya digər xidmətlərin təklif edilməsi və ya əldə edilməsi, satınalma sifarişinin və ya satınalma sifarişinə müvafiq əlverişli şərtlərin əldə edilməsi qadağandır.   Bundan əlavə, Alıcının siyasətinə əsasən Tender İştirakçısının Satınalma Sifarişini əldə etmək üçün hər hansı peşkəş və ya əlverişli şərt təklif etdiyi və ya verdiyi aşkar edilərsə, həmin Tender İştirakçısına növbəti tender imtina olunacaq və </w:t>
      </w:r>
      <w:proofErr w:type="spellStart"/>
      <w:r w:rsidRPr="006F2C9A">
        <w:rPr>
          <w:rFonts w:eastAsia="Arial"/>
          <w:color w:val="000000" w:themeColor="text1"/>
          <w:lang w:val="az-Latn-AZ"/>
        </w:rPr>
        <w:t>kvalifikasiyadan</w:t>
      </w:r>
      <w:proofErr w:type="spellEnd"/>
      <w:r w:rsidRPr="006F2C9A">
        <w:rPr>
          <w:rFonts w:eastAsia="Arial"/>
          <w:color w:val="000000" w:themeColor="text1"/>
          <w:lang w:val="az-Latn-AZ"/>
        </w:rPr>
        <w:t xml:space="preserve"> </w:t>
      </w:r>
      <w:proofErr w:type="spellStart"/>
      <w:r w:rsidRPr="006F2C9A">
        <w:rPr>
          <w:rFonts w:eastAsia="Arial"/>
          <w:color w:val="000000" w:themeColor="text1"/>
          <w:lang w:val="az-Latn-AZ"/>
        </w:rPr>
        <w:t>kənarlaşdırılacaq</w:t>
      </w:r>
      <w:proofErr w:type="spellEnd"/>
      <w:r w:rsidRPr="006F2C9A">
        <w:rPr>
          <w:rFonts w:eastAsia="Arial"/>
          <w:color w:val="000000" w:themeColor="text1"/>
          <w:lang w:val="az-Latn-AZ"/>
        </w:rPr>
        <w:t xml:space="preserve">.  Bu cür Tender İştirakçısına Alıcının bütün müəssisələri tərəfindən gələcək variantlar üçün tender iştirakçısı kimi qəbul </w:t>
      </w:r>
      <w:proofErr w:type="spellStart"/>
      <w:r w:rsidRPr="006F2C9A">
        <w:rPr>
          <w:rFonts w:eastAsia="Arial"/>
          <w:color w:val="000000" w:themeColor="text1"/>
          <w:lang w:val="az-Latn-AZ"/>
        </w:rPr>
        <w:t>edilməkdən</w:t>
      </w:r>
      <w:proofErr w:type="spellEnd"/>
      <w:r w:rsidRPr="006F2C9A">
        <w:rPr>
          <w:rFonts w:eastAsia="Arial"/>
          <w:color w:val="000000" w:themeColor="text1"/>
          <w:lang w:val="az-Latn-AZ"/>
        </w:rPr>
        <w:t xml:space="preserve"> imtina ediləcək. Alıcı həmçinin qanunvericiliyə və Satınalma Sifarişinə əsasən mövcud olan hüquq müdafiə vasitələrini, o cümlədən, lakin qeyd edilənlər ilə </w:t>
      </w:r>
      <w:proofErr w:type="spellStart"/>
      <w:r w:rsidRPr="006F2C9A">
        <w:rPr>
          <w:rFonts w:eastAsia="Arial"/>
          <w:color w:val="000000" w:themeColor="text1"/>
          <w:lang w:val="az-Latn-AZ"/>
        </w:rPr>
        <w:t>məhdudlaşmadan</w:t>
      </w:r>
      <w:proofErr w:type="spellEnd"/>
      <w:r w:rsidRPr="006F2C9A">
        <w:rPr>
          <w:rFonts w:eastAsia="Arial"/>
          <w:color w:val="000000" w:themeColor="text1"/>
          <w:lang w:val="az-Latn-AZ"/>
        </w:rPr>
        <w:t xml:space="preserve">, </w:t>
      </w:r>
      <w:proofErr w:type="spellStart"/>
      <w:r w:rsidRPr="006F2C9A">
        <w:rPr>
          <w:rFonts w:eastAsia="Arial"/>
          <w:color w:val="000000" w:themeColor="text1"/>
          <w:lang w:val="az-Latn-AZ"/>
        </w:rPr>
        <w:t>öhdəliklərin</w:t>
      </w:r>
      <w:proofErr w:type="spellEnd"/>
      <w:r w:rsidRPr="006F2C9A">
        <w:rPr>
          <w:rFonts w:eastAsia="Arial"/>
          <w:color w:val="000000" w:themeColor="text1"/>
          <w:lang w:val="az-Latn-AZ"/>
        </w:rPr>
        <w:t xml:space="preserve"> yerinə </w:t>
      </w:r>
      <w:proofErr w:type="spellStart"/>
      <w:r w:rsidRPr="006F2C9A">
        <w:rPr>
          <w:rFonts w:eastAsia="Arial"/>
          <w:color w:val="000000" w:themeColor="text1"/>
          <w:lang w:val="az-Latn-AZ"/>
        </w:rPr>
        <w:t>yetirilməməsinə</w:t>
      </w:r>
      <w:proofErr w:type="spellEnd"/>
      <w:r w:rsidRPr="006F2C9A">
        <w:rPr>
          <w:rFonts w:eastAsia="Arial"/>
          <w:color w:val="000000" w:themeColor="text1"/>
          <w:lang w:val="az-Latn-AZ"/>
        </w:rPr>
        <w:t xml:space="preserve"> görə xitam </w:t>
      </w:r>
      <w:proofErr w:type="spellStart"/>
      <w:r w:rsidRPr="006F2C9A">
        <w:rPr>
          <w:rFonts w:eastAsia="Arial"/>
          <w:color w:val="000000" w:themeColor="text1"/>
          <w:lang w:val="az-Latn-AZ"/>
        </w:rPr>
        <w:t>verilməsini</w:t>
      </w:r>
      <w:proofErr w:type="spellEnd"/>
      <w:r w:rsidRPr="006F2C9A">
        <w:rPr>
          <w:rFonts w:eastAsia="Arial"/>
          <w:color w:val="000000" w:themeColor="text1"/>
          <w:lang w:val="az-Latn-AZ"/>
        </w:rPr>
        <w:t xml:space="preserve"> əldə edə bilər. </w:t>
      </w:r>
    </w:p>
    <w:p w:rsidR="007E5D9F" w:rsidRPr="006F2C9A" w:rsidRDefault="007E5D9F">
      <w:pPr>
        <w:ind w:left="431"/>
        <w:rPr>
          <w:color w:val="000000" w:themeColor="text1"/>
          <w:lang w:val="az-Latn-AZ"/>
        </w:rPr>
      </w:pPr>
    </w:p>
    <w:p w:rsidR="007E5D9F" w:rsidRPr="0090220E" w:rsidRDefault="00864438">
      <w:pPr>
        <w:pStyle w:val="ListParagraph"/>
        <w:numPr>
          <w:ilvl w:val="0"/>
          <w:numId w:val="39"/>
        </w:numPr>
        <w:rPr>
          <w:rFonts w:ascii="Times New Roman" w:hAnsi="Times New Roman"/>
          <w:b/>
          <w:color w:val="000000" w:themeColor="text1"/>
          <w:sz w:val="24"/>
        </w:rPr>
      </w:pPr>
      <w:r w:rsidRPr="0090220E">
        <w:rPr>
          <w:rFonts w:ascii="Times New Roman" w:eastAsia="Arial" w:hAnsi="Times New Roman"/>
          <w:b/>
          <w:bCs/>
          <w:color w:val="000000" w:themeColor="text1"/>
          <w:sz w:val="24"/>
          <w:lang w:val="az-Latn-AZ" w:eastAsia="en-GB"/>
        </w:rPr>
        <w:t>Məxfilik</w:t>
      </w:r>
    </w:p>
    <w:p w:rsidR="007E5D9F" w:rsidRPr="006F2C9A" w:rsidRDefault="007E5D9F">
      <w:pPr>
        <w:pStyle w:val="ListParagraph"/>
        <w:rPr>
          <w:rFonts w:ascii="Times New Roman" w:hAnsi="Times New Roman"/>
          <w:color w:val="000000" w:themeColor="text1"/>
          <w:sz w:val="24"/>
        </w:rPr>
      </w:pPr>
    </w:p>
    <w:p w:rsidR="007E5D9F" w:rsidRPr="006F2C9A" w:rsidRDefault="00864438">
      <w:pPr>
        <w:pStyle w:val="ListParagraph"/>
        <w:rPr>
          <w:rFonts w:ascii="Times New Roman" w:hAnsi="Times New Roman"/>
          <w:color w:val="000000" w:themeColor="text1"/>
          <w:sz w:val="24"/>
          <w:lang w:val="az-Latn-AZ"/>
        </w:rPr>
      </w:pPr>
      <w:r w:rsidRPr="006F2C9A">
        <w:rPr>
          <w:rFonts w:ascii="Times New Roman" w:eastAsia="Arial" w:hAnsi="Times New Roman"/>
          <w:color w:val="000000" w:themeColor="text1"/>
          <w:sz w:val="24"/>
          <w:lang w:val="az-Latn-AZ"/>
        </w:rPr>
        <w:t xml:space="preserve">Bu sənəd yalnız tender təklifinin hazırlanması və təqdim edilməsi məqsədilə Tender İştirakçısına göndərilir. Tender İştirakçısı sənəddə qeyd olunmuş bütün məlumatları məxfi saxlamalı və heç bir halda hər hansı məlumatı üçüncü tərəfə </w:t>
      </w:r>
      <w:proofErr w:type="spellStart"/>
      <w:r w:rsidRPr="006F2C9A">
        <w:rPr>
          <w:rFonts w:ascii="Times New Roman" w:eastAsia="Arial" w:hAnsi="Times New Roman"/>
          <w:color w:val="000000" w:themeColor="text1"/>
          <w:sz w:val="24"/>
          <w:lang w:val="az-Latn-AZ"/>
        </w:rPr>
        <w:t>açıqlamamalıdır</w:t>
      </w:r>
      <w:proofErr w:type="spellEnd"/>
      <w:r w:rsidRPr="006F2C9A">
        <w:rPr>
          <w:rFonts w:ascii="Times New Roman" w:eastAsia="Arial" w:hAnsi="Times New Roman"/>
          <w:color w:val="000000" w:themeColor="text1"/>
          <w:sz w:val="24"/>
          <w:lang w:val="az-Latn-AZ"/>
        </w:rPr>
        <w:t xml:space="preserve">. </w:t>
      </w:r>
    </w:p>
    <w:sectPr w:rsidR="007E5D9F" w:rsidRPr="006F2C9A">
      <w:headerReference w:type="default" r:id="rId14"/>
      <w:footerReference w:type="default" r:id="rId15"/>
      <w:pgSz w:w="11906" w:h="16838"/>
      <w:pgMar w:top="1440" w:right="1440" w:bottom="1440" w:left="1276"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EB2" w:rsidRDefault="00542EB2">
      <w:r>
        <w:separator/>
      </w:r>
    </w:p>
  </w:endnote>
  <w:endnote w:type="continuationSeparator" w:id="0">
    <w:p w:rsidR="00542EB2" w:rsidRDefault="0054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9F" w:rsidRDefault="007E5D9F">
    <w:pPr>
      <w:pStyle w:val="Header"/>
      <w:jc w:val="center"/>
      <w:rPr>
        <w:rStyle w:val="PageNumber"/>
        <w:bCs/>
        <w:sz w:val="22"/>
        <w:szCs w:val="22"/>
      </w:rPr>
    </w:pPr>
  </w:p>
  <w:p w:rsidR="007E5D9F" w:rsidRDefault="007E5D9F">
    <w:pPr>
      <w:pStyle w:val="Header"/>
      <w:jc w:val="center"/>
      <w:rPr>
        <w:rFonts w:cs="Times New Roman"/>
        <w:bCs/>
        <w:sz w:val="20"/>
        <w:szCs w:val="20"/>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9F" w:rsidRDefault="007E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EB2" w:rsidRDefault="00542EB2">
      <w:r>
        <w:separator/>
      </w:r>
    </w:p>
  </w:footnote>
  <w:footnote w:type="continuationSeparator" w:id="0">
    <w:p w:rsidR="00542EB2" w:rsidRDefault="0054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9A" w:rsidRDefault="006F2C9A">
    <w:pPr>
      <w:pStyle w:val="Header"/>
    </w:pPr>
  </w:p>
  <w:p w:rsidR="003E2357" w:rsidRDefault="003E23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430"/>
    </w:tblGrid>
    <w:tr w:rsidR="007E5D9F" w:rsidRPr="006F2C9A">
      <w:trPr>
        <w:trHeight w:val="432"/>
      </w:trPr>
      <w:tc>
        <w:tcPr>
          <w:tcW w:w="2809" w:type="dxa"/>
          <w:vMerge w:val="restart"/>
          <w:shd w:val="clear" w:color="auto" w:fill="auto"/>
        </w:tcPr>
        <w:p w:rsidR="007E5D9F" w:rsidRPr="006F2C9A" w:rsidRDefault="00864438">
          <w:pPr>
            <w:pStyle w:val="Header"/>
            <w:rPr>
              <w:rFonts w:cs="Times New Roman"/>
            </w:rPr>
          </w:pPr>
          <w:r w:rsidRPr="006F2C9A">
            <w:rPr>
              <w:rFonts w:cs="Times New Roman"/>
            </w:rPr>
            <w:t xml:space="preserve">           </w:t>
          </w:r>
          <w:bookmarkStart w:id="0" w:name="_Hlk514305832"/>
          <w:bookmarkStart w:id="1" w:name="_Hlk514305833"/>
          <w:bookmarkStart w:id="2" w:name="_Hlk514305834"/>
          <w:bookmarkStart w:id="3" w:name="_Hlk514306192"/>
          <w:bookmarkStart w:id="4" w:name="_Hlk514306193"/>
          <w:bookmarkStart w:id="5" w:name="_Hlk514306194"/>
          <w:bookmarkStart w:id="6" w:name="_Hlk514306374"/>
          <w:bookmarkStart w:id="7" w:name="_Hlk514306375"/>
          <w:bookmarkStart w:id="8" w:name="_Hlk514306376"/>
          <w:bookmarkStart w:id="9" w:name="_Hlk514306479"/>
          <w:bookmarkStart w:id="10" w:name="_Hlk514306480"/>
          <w:bookmarkStart w:id="11" w:name="_Hlk514306481"/>
          <w:bookmarkStart w:id="12" w:name="_Hlk514306566"/>
          <w:bookmarkStart w:id="13" w:name="_Hlk514306567"/>
          <w:bookmarkStart w:id="14" w:name="_Hlk514306568"/>
          <w:bookmarkStart w:id="15" w:name="_Hlk514306769"/>
          <w:bookmarkStart w:id="16" w:name="_Hlk514306770"/>
          <w:bookmarkStart w:id="17" w:name="_Hlk514306771"/>
          <w:bookmarkStart w:id="18" w:name="_Hlk514306887"/>
          <w:bookmarkStart w:id="19" w:name="_Hlk514306888"/>
          <w:bookmarkStart w:id="20" w:name="_Hlk514306889"/>
          <w:bookmarkStart w:id="21" w:name="_Hlk514307079"/>
          <w:bookmarkStart w:id="22" w:name="_Hlk514307080"/>
          <w:bookmarkStart w:id="23" w:name="_Hlk514307081"/>
          <w:bookmarkStart w:id="24" w:name="_Hlk514307184"/>
          <w:bookmarkStart w:id="25" w:name="_Hlk514307185"/>
          <w:bookmarkStart w:id="26" w:name="_Hlk514307186"/>
          <w:bookmarkStart w:id="27" w:name="_Hlk514307268"/>
          <w:bookmarkStart w:id="28" w:name="_Hlk514307269"/>
          <w:bookmarkStart w:id="29" w:name="_Hlk514307270"/>
          <w:bookmarkStart w:id="30" w:name="_Hlk514307367"/>
          <w:bookmarkStart w:id="31" w:name="_Hlk514307368"/>
          <w:bookmarkStart w:id="32" w:name="_Hlk514307369"/>
          <w:bookmarkStart w:id="33" w:name="_Hlk514307496"/>
          <w:bookmarkStart w:id="34" w:name="_Hlk514307497"/>
          <w:bookmarkStart w:id="35" w:name="_Hlk514307498"/>
          <w:bookmarkStart w:id="36" w:name="_Hlk514307723"/>
          <w:bookmarkStart w:id="37" w:name="_Hlk514307724"/>
          <w:bookmarkStart w:id="38" w:name="_Hlk514307725"/>
          <w:bookmarkStart w:id="39" w:name="_Hlk514308108"/>
          <w:bookmarkStart w:id="40" w:name="_Hlk514308109"/>
          <w:bookmarkStart w:id="41" w:name="_Hlk514308110"/>
          <w:bookmarkStart w:id="42" w:name="_Hlk514308655"/>
          <w:bookmarkStart w:id="43" w:name="_Hlk514308656"/>
          <w:bookmarkStart w:id="44" w:name="_Hlk514308657"/>
          <w:bookmarkStart w:id="45" w:name="_Hlk514308752"/>
          <w:bookmarkStart w:id="46" w:name="_Hlk514308753"/>
          <w:bookmarkStart w:id="47" w:name="_Hlk514308754"/>
          <w:bookmarkStart w:id="48" w:name="_Hlk72743288"/>
          <w:bookmarkStart w:id="49" w:name="_Hlk72743289"/>
          <w:bookmarkStart w:id="50" w:name="_Hlk72743307"/>
          <w:bookmarkStart w:id="51" w:name="_Hlk72743308"/>
          <w:bookmarkStart w:id="52" w:name="_Hlk72743324"/>
          <w:bookmarkStart w:id="53" w:name="_Hlk72743325"/>
          <w:bookmarkStart w:id="54" w:name="_Hlk72743348"/>
          <w:bookmarkStart w:id="55" w:name="_Hlk72743349"/>
          <w:bookmarkStart w:id="56" w:name="_Hlk72743386"/>
          <w:bookmarkStart w:id="57" w:name="_Hlk72743387"/>
          <w:bookmarkStart w:id="58" w:name="_Hlk72744053"/>
          <w:bookmarkStart w:id="59" w:name="_Hlk72744054"/>
          <w:bookmarkStart w:id="60" w:name="_Hlk514280761"/>
          <w:bookmarkStart w:id="61" w:name="_Hlk514280762"/>
          <w:bookmarkStart w:id="62" w:name="_Hlk514280763"/>
          <w:bookmarkStart w:id="63" w:name="_Hlk514280764"/>
          <w:bookmarkStart w:id="64" w:name="_Hlk514280765"/>
          <w:bookmarkStart w:id="65" w:name="_Hlk514280766"/>
          <w:bookmarkStart w:id="66" w:name="_Hlk514281918"/>
          <w:bookmarkStart w:id="67" w:name="_Hlk514281919"/>
          <w:bookmarkStart w:id="68" w:name="_Hlk514281920"/>
          <w:bookmarkStart w:id="69" w:name="_Hlk514281921"/>
          <w:bookmarkStart w:id="70" w:name="_Hlk514281922"/>
          <w:bookmarkStart w:id="71" w:name="_Hlk514281923"/>
          <w:bookmarkStart w:id="72" w:name="_Hlk514284091"/>
          <w:bookmarkStart w:id="73" w:name="_Hlk514284092"/>
          <w:bookmarkStart w:id="74" w:name="_Hlk514284093"/>
          <w:bookmarkStart w:id="75" w:name="_Hlk514284094"/>
          <w:bookmarkStart w:id="76" w:name="_Hlk514284095"/>
          <w:bookmarkStart w:id="77" w:name="_Hlk514284096"/>
          <w:bookmarkStart w:id="78" w:name="_Hlk514284346"/>
          <w:bookmarkStart w:id="79" w:name="_Hlk514284347"/>
          <w:bookmarkStart w:id="80" w:name="_Hlk514284348"/>
          <w:bookmarkStart w:id="81" w:name="_Hlk514284349"/>
          <w:bookmarkStart w:id="82" w:name="_Hlk514284350"/>
          <w:bookmarkStart w:id="83" w:name="_Hlk514284351"/>
          <w:bookmarkStart w:id="84" w:name="_Hlk514286387"/>
          <w:bookmarkStart w:id="85" w:name="_Hlk514286388"/>
          <w:bookmarkStart w:id="86" w:name="_Hlk514286389"/>
          <w:bookmarkStart w:id="87" w:name="_Hlk514286390"/>
          <w:bookmarkStart w:id="88" w:name="_Hlk514286391"/>
          <w:bookmarkStart w:id="89" w:name="_Hlk514286392"/>
          <w:bookmarkStart w:id="90" w:name="_Hlk514287786"/>
          <w:bookmarkStart w:id="91" w:name="_Hlk514287787"/>
          <w:bookmarkStart w:id="92" w:name="_Hlk514287788"/>
          <w:bookmarkStart w:id="93" w:name="_Hlk514287789"/>
          <w:bookmarkStart w:id="94" w:name="_Hlk514287790"/>
          <w:bookmarkStart w:id="95" w:name="_Hlk514287791"/>
          <w:bookmarkStart w:id="96" w:name="_Hlk514287976"/>
          <w:bookmarkStart w:id="97" w:name="_Hlk514287977"/>
          <w:bookmarkStart w:id="98" w:name="_Hlk514287978"/>
          <w:bookmarkStart w:id="99" w:name="_Hlk514287979"/>
          <w:bookmarkStart w:id="100" w:name="_Hlk514287980"/>
          <w:bookmarkStart w:id="101" w:name="_Hlk514287981"/>
          <w:bookmarkStart w:id="102" w:name="_Hlk514289140"/>
          <w:bookmarkStart w:id="103" w:name="_Hlk514289141"/>
          <w:bookmarkStart w:id="104" w:name="_Hlk514289142"/>
          <w:bookmarkStart w:id="105" w:name="_Hlk514289143"/>
          <w:bookmarkStart w:id="106" w:name="_Hlk514289144"/>
          <w:bookmarkStart w:id="107" w:name="_Hlk514289145"/>
          <w:bookmarkStart w:id="108" w:name="_Hlk514292801"/>
          <w:bookmarkStart w:id="109" w:name="_Hlk514292802"/>
          <w:bookmarkStart w:id="110" w:name="_Hlk514292803"/>
          <w:bookmarkStart w:id="111" w:name="_Hlk514292804"/>
          <w:bookmarkStart w:id="112" w:name="_Hlk514292805"/>
          <w:bookmarkStart w:id="113" w:name="_Hlk514292806"/>
          <w:bookmarkStart w:id="114" w:name="_Hlk514293010"/>
          <w:bookmarkStart w:id="115" w:name="_Hlk514293011"/>
          <w:bookmarkStart w:id="116" w:name="_Hlk514293012"/>
          <w:bookmarkStart w:id="117" w:name="_Hlk514293013"/>
          <w:bookmarkStart w:id="118" w:name="_Hlk514293014"/>
          <w:bookmarkStart w:id="119" w:name="_Hlk514293015"/>
          <w:bookmarkStart w:id="120" w:name="_Hlk514293237"/>
          <w:bookmarkStart w:id="121" w:name="_Hlk514293238"/>
          <w:bookmarkStart w:id="122" w:name="_Hlk514293239"/>
          <w:bookmarkStart w:id="123" w:name="_Hlk514293240"/>
          <w:bookmarkStart w:id="124" w:name="_Hlk514293241"/>
          <w:bookmarkStart w:id="125" w:name="_Hlk514293242"/>
          <w:bookmarkStart w:id="126" w:name="_Hlk514294303"/>
          <w:bookmarkStart w:id="127" w:name="_Hlk514294304"/>
          <w:bookmarkStart w:id="128" w:name="_Hlk514294305"/>
          <w:bookmarkStart w:id="129" w:name="_Hlk514294306"/>
          <w:bookmarkStart w:id="130" w:name="_Hlk514294307"/>
          <w:bookmarkStart w:id="131" w:name="_Hlk514294308"/>
          <w:bookmarkStart w:id="132" w:name="_Hlk514297546"/>
          <w:bookmarkStart w:id="133" w:name="_Hlk514297547"/>
          <w:bookmarkStart w:id="134" w:name="_Hlk514297548"/>
          <w:bookmarkStart w:id="135" w:name="_Hlk514297926"/>
          <w:bookmarkStart w:id="136" w:name="_Hlk514297927"/>
          <w:bookmarkStart w:id="137" w:name="_Hlk514297928"/>
        </w:p>
        <w:p w:rsidR="007E5D9F" w:rsidRPr="006F2C9A" w:rsidRDefault="00864438">
          <w:pPr>
            <w:pStyle w:val="Header"/>
            <w:rPr>
              <w:rFonts w:eastAsia="Calibri" w:cs="Times New Roman"/>
              <w:b/>
            </w:rPr>
          </w:pPr>
          <w:r w:rsidRPr="006F2C9A">
            <w:rPr>
              <w:rFonts w:eastAsia="Calibri" w:cs="Times New Roman"/>
            </w:rPr>
            <w:t xml:space="preserve">       </w:t>
          </w:r>
          <w:r w:rsidRPr="006F2C9A">
            <w:rPr>
              <w:rFonts w:eastAsia="Calibri" w:cs="Times New Roman"/>
              <w:b/>
            </w:rPr>
            <w:t xml:space="preserve">Yelo Bank ASC  </w:t>
          </w:r>
        </w:p>
        <w:p w:rsidR="007E5D9F" w:rsidRPr="006F2C9A" w:rsidRDefault="007E5D9F">
          <w:pPr>
            <w:pStyle w:val="Header"/>
            <w:rPr>
              <w:rFonts w:eastAsia="Calibri" w:cs="Times New Roman"/>
            </w:rPr>
          </w:pPr>
        </w:p>
        <w:p w:rsidR="007E5D9F" w:rsidRPr="006F2C9A" w:rsidRDefault="00023E9E">
          <w:pPr>
            <w:pStyle w:val="Header"/>
            <w:jc w:val="left"/>
            <w:rPr>
              <w:rFonts w:cs="Times New Roman"/>
              <w:color w:val="FF0000"/>
              <w:lang w:val="az-Latn-AZ"/>
            </w:rPr>
          </w:pPr>
          <w:r>
            <w:rPr>
              <w:rFonts w:cs="Times New Roman"/>
              <w:color w:val="000000" w:themeColor="text1"/>
            </w:rPr>
            <w:t>_____</w:t>
          </w:r>
          <w:r w:rsidR="000F1569" w:rsidRPr="006F2C9A">
            <w:rPr>
              <w:rFonts w:cs="Times New Roman"/>
              <w:color w:val="FF0000"/>
              <w:lang w:val="az-Latn-AZ"/>
            </w:rPr>
            <w:t xml:space="preserve"> </w:t>
          </w:r>
          <w:r w:rsidR="005F4F85">
            <w:rPr>
              <w:rFonts w:cs="Times New Roman"/>
              <w:color w:val="FF0000"/>
              <w:lang w:val="az-Latn-AZ"/>
            </w:rPr>
            <w:t>XDR - SOAR</w:t>
          </w:r>
        </w:p>
      </w:tc>
      <w:tc>
        <w:tcPr>
          <w:tcW w:w="3401" w:type="dxa"/>
          <w:vMerge w:val="restart"/>
          <w:shd w:val="clear" w:color="auto" w:fill="auto"/>
          <w:vAlign w:val="center"/>
        </w:tcPr>
        <w:p w:rsidR="007E5D9F" w:rsidRPr="006F2C9A" w:rsidRDefault="00864438">
          <w:pPr>
            <w:pStyle w:val="Header"/>
            <w:tabs>
              <w:tab w:val="center" w:pos="3466"/>
            </w:tabs>
            <w:jc w:val="center"/>
            <w:rPr>
              <w:rFonts w:eastAsia="Calibri" w:cs="Times New Roman"/>
              <w:bCs/>
            </w:rPr>
          </w:pPr>
          <w:r w:rsidRPr="006F2C9A">
            <w:rPr>
              <w:rFonts w:eastAsia="Arial" w:cs="Times New Roman"/>
              <w:bCs/>
              <w:lang w:val="az-Latn-AZ"/>
            </w:rPr>
            <w:t>TƏKLİF SORĞUSU FORMASI</w:t>
          </w:r>
        </w:p>
      </w:tc>
      <w:tc>
        <w:tcPr>
          <w:tcW w:w="1350" w:type="dxa"/>
          <w:shd w:val="clear" w:color="auto" w:fill="auto"/>
          <w:vAlign w:val="center"/>
        </w:tcPr>
        <w:p w:rsidR="007E5D9F" w:rsidRPr="006F2C9A" w:rsidRDefault="00864438">
          <w:pPr>
            <w:pStyle w:val="Header"/>
            <w:rPr>
              <w:rFonts w:eastAsia="Calibri" w:cs="Times New Roman"/>
              <w:b/>
            </w:rPr>
          </w:pPr>
          <w:r w:rsidRPr="006F2C9A">
            <w:rPr>
              <w:rFonts w:eastAsia="Arial" w:cs="Times New Roman"/>
              <w:b/>
              <w:lang w:val="az-Latn-AZ"/>
            </w:rPr>
            <w:t xml:space="preserve">Sənəd № </w:t>
          </w:r>
        </w:p>
      </w:tc>
      <w:tc>
        <w:tcPr>
          <w:tcW w:w="2430" w:type="dxa"/>
          <w:shd w:val="clear" w:color="auto" w:fill="auto"/>
          <w:vAlign w:val="center"/>
        </w:tcPr>
        <w:p w:rsidR="007E5D9F" w:rsidRPr="006F2C9A" w:rsidRDefault="007E5D9F">
          <w:pPr>
            <w:pStyle w:val="Header"/>
            <w:ind w:right="-269"/>
            <w:rPr>
              <w:rFonts w:eastAsia="Calibri" w:cs="Times New Roman"/>
              <w:lang w:val="az-Latn-AZ"/>
            </w:rPr>
          </w:pPr>
        </w:p>
      </w:tc>
    </w:tr>
    <w:tr w:rsidR="007E5D9F" w:rsidRPr="006F2C9A">
      <w:trPr>
        <w:trHeight w:val="395"/>
      </w:trPr>
      <w:tc>
        <w:tcPr>
          <w:tcW w:w="2809" w:type="dxa"/>
          <w:vMerge/>
          <w:shd w:val="clear" w:color="auto" w:fill="auto"/>
        </w:tcPr>
        <w:p w:rsidR="007E5D9F" w:rsidRPr="006F2C9A" w:rsidRDefault="007E5D9F">
          <w:pPr>
            <w:pStyle w:val="Header"/>
            <w:rPr>
              <w:rFonts w:eastAsia="Calibri" w:cs="Times New Roman"/>
            </w:rPr>
          </w:pPr>
        </w:p>
      </w:tc>
      <w:tc>
        <w:tcPr>
          <w:tcW w:w="3401" w:type="dxa"/>
          <w:vMerge/>
          <w:shd w:val="clear" w:color="auto" w:fill="auto"/>
        </w:tcPr>
        <w:p w:rsidR="007E5D9F" w:rsidRPr="006F2C9A" w:rsidRDefault="007E5D9F">
          <w:pPr>
            <w:pStyle w:val="Header"/>
            <w:rPr>
              <w:rFonts w:eastAsia="Calibri" w:cs="Times New Roman"/>
            </w:rPr>
          </w:pPr>
        </w:p>
      </w:tc>
      <w:tc>
        <w:tcPr>
          <w:tcW w:w="1350" w:type="dxa"/>
          <w:shd w:val="clear" w:color="auto" w:fill="auto"/>
          <w:vAlign w:val="center"/>
        </w:tcPr>
        <w:p w:rsidR="007E5D9F" w:rsidRPr="006F2C9A" w:rsidRDefault="00864438">
          <w:pPr>
            <w:pStyle w:val="Header"/>
            <w:rPr>
              <w:rFonts w:eastAsia="Calibri" w:cs="Times New Roman"/>
              <w:b/>
              <w:lang w:val="az-Latn-AZ"/>
            </w:rPr>
          </w:pPr>
          <w:r w:rsidRPr="006F2C9A">
            <w:rPr>
              <w:rFonts w:eastAsia="Arial" w:cs="Times New Roman"/>
              <w:b/>
              <w:lang w:val="az-Latn-AZ"/>
            </w:rPr>
            <w:t>Səhifə</w:t>
          </w:r>
        </w:p>
      </w:tc>
      <w:tc>
        <w:tcPr>
          <w:tcW w:w="2430" w:type="dxa"/>
          <w:shd w:val="clear" w:color="auto" w:fill="auto"/>
          <w:vAlign w:val="center"/>
        </w:tcPr>
        <w:p w:rsidR="007E5D9F" w:rsidRPr="006F2C9A" w:rsidRDefault="00864438">
          <w:pPr>
            <w:pStyle w:val="Header"/>
            <w:rPr>
              <w:rFonts w:eastAsia="Calibri" w:cs="Times New Roman"/>
            </w:rPr>
          </w:pPr>
          <w:r w:rsidRPr="006F2C9A">
            <w:rPr>
              <w:rFonts w:eastAsia="Calibri" w:cs="Times New Roman"/>
              <w:bCs/>
            </w:rPr>
            <w:fldChar w:fldCharType="begin"/>
          </w:r>
          <w:r w:rsidRPr="006F2C9A">
            <w:rPr>
              <w:rFonts w:eastAsia="Calibri" w:cs="Times New Roman"/>
              <w:bCs/>
            </w:rPr>
            <w:instrText xml:space="preserve"> PAGE  \* Arabic  \* MERGEFORMAT </w:instrText>
          </w:r>
          <w:r w:rsidRPr="006F2C9A">
            <w:rPr>
              <w:rFonts w:eastAsia="Calibri" w:cs="Times New Roman"/>
              <w:bCs/>
            </w:rPr>
            <w:fldChar w:fldCharType="separate"/>
          </w:r>
          <w:r w:rsidRPr="006F2C9A">
            <w:rPr>
              <w:rFonts w:eastAsia="Calibri" w:cs="Times New Roman"/>
              <w:bCs/>
            </w:rPr>
            <w:t>1</w:t>
          </w:r>
          <w:r w:rsidRPr="006F2C9A">
            <w:rPr>
              <w:rFonts w:eastAsia="Calibri" w:cs="Times New Roman"/>
              <w:bCs/>
            </w:rPr>
            <w:fldChar w:fldCharType="end"/>
          </w:r>
          <w:r w:rsidRPr="006F2C9A">
            <w:rPr>
              <w:rFonts w:eastAsia="Calibri" w:cs="Times New Roman"/>
            </w:rPr>
            <w:t xml:space="preserve"> / </w:t>
          </w:r>
          <w:r w:rsidRPr="006F2C9A">
            <w:rPr>
              <w:rFonts w:eastAsia="Calibri" w:cs="Times New Roman"/>
              <w:bCs/>
            </w:rPr>
            <w:fldChar w:fldCharType="begin"/>
          </w:r>
          <w:r w:rsidRPr="006F2C9A">
            <w:rPr>
              <w:rFonts w:eastAsia="Calibri" w:cs="Times New Roman"/>
              <w:bCs/>
            </w:rPr>
            <w:instrText xml:space="preserve"> NUMPAGES  \* Arabic  \* MERGEFORMAT </w:instrText>
          </w:r>
          <w:r w:rsidRPr="006F2C9A">
            <w:rPr>
              <w:rFonts w:eastAsia="Calibri" w:cs="Times New Roman"/>
              <w:bCs/>
            </w:rPr>
            <w:fldChar w:fldCharType="separate"/>
          </w:r>
          <w:r w:rsidRPr="006F2C9A">
            <w:rPr>
              <w:rFonts w:eastAsia="Calibri" w:cs="Times New Roman"/>
              <w:bCs/>
            </w:rPr>
            <w:t>8</w:t>
          </w:r>
          <w:r w:rsidRPr="006F2C9A">
            <w:rPr>
              <w:rFonts w:eastAsia="Calibri" w:cs="Times New Roman"/>
              <w:bCs/>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r>
  </w:tbl>
  <w:p w:rsidR="007E5D9F" w:rsidRPr="006F2C9A" w:rsidRDefault="00864438">
    <w:pPr>
      <w:tabs>
        <w:tab w:val="left" w:pos="5670"/>
      </w:tabs>
      <w:spacing w:before="120" w:after="120"/>
    </w:pPr>
    <w:r w:rsidRPr="006F2C9A">
      <w:t xml:space="preserve">                                                                                                 </w:t>
    </w:r>
  </w:p>
  <w:p w:rsidR="007E5D9F" w:rsidRPr="006F2C9A" w:rsidRDefault="007E5D9F">
    <w:pPr>
      <w:pStyle w:val="Heade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430"/>
    </w:tblGrid>
    <w:tr w:rsidR="006F2C9A" w:rsidRPr="006F2C9A" w:rsidTr="00A12554">
      <w:trPr>
        <w:trHeight w:val="432"/>
      </w:trPr>
      <w:tc>
        <w:tcPr>
          <w:tcW w:w="2809" w:type="dxa"/>
          <w:vMerge w:val="restart"/>
          <w:shd w:val="clear" w:color="auto" w:fill="auto"/>
        </w:tcPr>
        <w:p w:rsidR="006F2C9A" w:rsidRPr="006F2C9A" w:rsidRDefault="006F2C9A" w:rsidP="006F2C9A">
          <w:pPr>
            <w:jc w:val="both"/>
            <w:rPr>
              <w:rFonts w:eastAsia="SimSun" w:cs="Simplified Arabic"/>
              <w:lang w:eastAsia="zh-CN" w:bidi="he-IL"/>
            </w:rPr>
          </w:pPr>
          <w:r w:rsidRPr="006F2C9A">
            <w:rPr>
              <w:rFonts w:eastAsia="SimSun" w:cs="Simplified Arabic"/>
              <w:lang w:eastAsia="zh-CN" w:bidi="he-IL"/>
            </w:rPr>
            <w:t xml:space="preserve">           </w:t>
          </w:r>
        </w:p>
        <w:p w:rsidR="006F2C9A" w:rsidRPr="006F2C9A" w:rsidRDefault="006F2C9A" w:rsidP="006F2C9A">
          <w:pPr>
            <w:jc w:val="both"/>
            <w:rPr>
              <w:rFonts w:eastAsia="Calibri"/>
              <w:lang w:eastAsia="zh-CN" w:bidi="he-IL"/>
            </w:rPr>
          </w:pPr>
          <w:r w:rsidRPr="006F2C9A">
            <w:rPr>
              <w:rFonts w:eastAsia="Calibri"/>
              <w:lang w:eastAsia="zh-CN" w:bidi="he-IL"/>
            </w:rPr>
            <w:t xml:space="preserve">     </w:t>
          </w:r>
          <w:proofErr w:type="spellStart"/>
          <w:r w:rsidRPr="006F2C9A">
            <w:rPr>
              <w:rFonts w:eastAsia="Calibri"/>
              <w:b/>
              <w:lang w:eastAsia="zh-CN" w:bidi="he-IL"/>
            </w:rPr>
            <w:t>Yelo</w:t>
          </w:r>
          <w:proofErr w:type="spellEnd"/>
          <w:r w:rsidRPr="006F2C9A">
            <w:rPr>
              <w:rFonts w:eastAsia="Calibri"/>
              <w:b/>
              <w:lang w:eastAsia="zh-CN" w:bidi="he-IL"/>
            </w:rPr>
            <w:t xml:space="preserve"> Bank ASC</w:t>
          </w:r>
          <w:r w:rsidRPr="006F2C9A">
            <w:rPr>
              <w:rFonts w:eastAsia="Calibri"/>
              <w:lang w:eastAsia="zh-CN" w:bidi="he-IL"/>
            </w:rPr>
            <w:t xml:space="preserve">  </w:t>
          </w:r>
        </w:p>
        <w:p w:rsidR="006F2C9A" w:rsidRPr="006F2C9A" w:rsidRDefault="006F2C9A" w:rsidP="006F2C9A">
          <w:pPr>
            <w:jc w:val="both"/>
            <w:rPr>
              <w:rFonts w:asciiTheme="minorHAnsi" w:eastAsia="Calibri" w:hAnsiTheme="minorHAnsi" w:cstheme="minorHAnsi"/>
              <w:sz w:val="22"/>
              <w:szCs w:val="22"/>
              <w:lang w:eastAsia="zh-CN" w:bidi="he-IL"/>
            </w:rPr>
          </w:pPr>
        </w:p>
        <w:p w:rsidR="006F2C9A" w:rsidRPr="006F2C9A" w:rsidRDefault="006F2C9A" w:rsidP="006F2C9A">
          <w:pPr>
            <w:pBdr>
              <w:top w:val="none" w:sz="4" w:space="0" w:color="000000"/>
              <w:left w:val="none" w:sz="4" w:space="0" w:color="000000"/>
              <w:bottom w:val="none" w:sz="4" w:space="0" w:color="000000"/>
              <w:right w:val="none" w:sz="4" w:space="0" w:color="000000"/>
            </w:pBdr>
            <w:shd w:val="clear" w:color="FFFFFF" w:fill="FFFFFF"/>
            <w:rPr>
              <w:rFonts w:ascii="Arial" w:eastAsia="Arial" w:hAnsi="Arial" w:cs="Arial"/>
            </w:rPr>
          </w:pPr>
        </w:p>
      </w:tc>
      <w:tc>
        <w:tcPr>
          <w:tcW w:w="3401" w:type="dxa"/>
          <w:vMerge w:val="restart"/>
          <w:shd w:val="clear" w:color="auto" w:fill="auto"/>
          <w:vAlign w:val="center"/>
        </w:tcPr>
        <w:p w:rsidR="006F2C9A" w:rsidRPr="006F2C9A" w:rsidRDefault="006F2C9A" w:rsidP="006F2C9A">
          <w:pPr>
            <w:tabs>
              <w:tab w:val="center" w:pos="3466"/>
            </w:tabs>
            <w:jc w:val="center"/>
            <w:rPr>
              <w:rFonts w:eastAsia="Calibri"/>
              <w:bCs/>
              <w:lang w:eastAsia="zh-CN" w:bidi="he-IL"/>
            </w:rPr>
          </w:pPr>
          <w:r w:rsidRPr="006F2C9A">
            <w:rPr>
              <w:rFonts w:eastAsia="Arial"/>
              <w:bCs/>
              <w:lang w:val="az-Latn-AZ" w:eastAsia="zh-CN" w:bidi="he-IL"/>
            </w:rPr>
            <w:t>TƏKLİF SORĞUSU FORMASI</w:t>
          </w:r>
        </w:p>
      </w:tc>
      <w:tc>
        <w:tcPr>
          <w:tcW w:w="1350" w:type="dxa"/>
          <w:shd w:val="clear" w:color="auto" w:fill="auto"/>
          <w:vAlign w:val="center"/>
        </w:tcPr>
        <w:p w:rsidR="006F2C9A" w:rsidRPr="006F2C9A" w:rsidRDefault="006F2C9A" w:rsidP="006F2C9A">
          <w:pPr>
            <w:jc w:val="both"/>
            <w:rPr>
              <w:rFonts w:eastAsia="Calibri"/>
              <w:lang w:eastAsia="zh-CN" w:bidi="he-IL"/>
            </w:rPr>
          </w:pPr>
          <w:r w:rsidRPr="006F2C9A">
            <w:rPr>
              <w:rFonts w:eastAsia="Arial"/>
              <w:lang w:val="az-Latn-AZ" w:eastAsia="zh-CN" w:bidi="he-IL"/>
            </w:rPr>
            <w:t xml:space="preserve">Sənəd № </w:t>
          </w:r>
        </w:p>
      </w:tc>
      <w:tc>
        <w:tcPr>
          <w:tcW w:w="2430" w:type="dxa"/>
          <w:shd w:val="clear" w:color="auto" w:fill="auto"/>
          <w:vAlign w:val="center"/>
        </w:tcPr>
        <w:p w:rsidR="002344EE" w:rsidRPr="006F2C9A" w:rsidRDefault="002344EE" w:rsidP="006F2C9A">
          <w:pPr>
            <w:ind w:right="-269"/>
            <w:jc w:val="both"/>
            <w:rPr>
              <w:rFonts w:eastAsia="Calibri"/>
              <w:lang w:val="az-Latn-AZ" w:eastAsia="zh-CN" w:bidi="he-IL"/>
            </w:rPr>
          </w:pPr>
        </w:p>
      </w:tc>
    </w:tr>
    <w:tr w:rsidR="006F2C9A" w:rsidRPr="006F2C9A" w:rsidTr="00A12554">
      <w:trPr>
        <w:trHeight w:val="395"/>
      </w:trPr>
      <w:tc>
        <w:tcPr>
          <w:tcW w:w="2809" w:type="dxa"/>
          <w:vMerge/>
          <w:shd w:val="clear" w:color="auto" w:fill="auto"/>
        </w:tcPr>
        <w:p w:rsidR="006F2C9A" w:rsidRPr="006F2C9A" w:rsidRDefault="006F2C9A" w:rsidP="006F2C9A">
          <w:pPr>
            <w:jc w:val="both"/>
            <w:rPr>
              <w:rFonts w:ascii="Calibri" w:eastAsia="Calibri" w:hAnsi="Calibri" w:cs="Simplified Arabic"/>
              <w:sz w:val="22"/>
              <w:szCs w:val="22"/>
              <w:lang w:eastAsia="zh-CN" w:bidi="he-IL"/>
            </w:rPr>
          </w:pPr>
        </w:p>
      </w:tc>
      <w:tc>
        <w:tcPr>
          <w:tcW w:w="3401" w:type="dxa"/>
          <w:vMerge/>
          <w:shd w:val="clear" w:color="auto" w:fill="auto"/>
        </w:tcPr>
        <w:p w:rsidR="006F2C9A" w:rsidRPr="006F2C9A" w:rsidRDefault="006F2C9A" w:rsidP="006F2C9A">
          <w:pPr>
            <w:jc w:val="both"/>
            <w:rPr>
              <w:rFonts w:eastAsia="Calibri"/>
              <w:lang w:eastAsia="zh-CN" w:bidi="he-IL"/>
            </w:rPr>
          </w:pPr>
        </w:p>
      </w:tc>
      <w:tc>
        <w:tcPr>
          <w:tcW w:w="1350" w:type="dxa"/>
          <w:shd w:val="clear" w:color="auto" w:fill="auto"/>
          <w:vAlign w:val="center"/>
        </w:tcPr>
        <w:p w:rsidR="006F2C9A" w:rsidRPr="006F2C9A" w:rsidRDefault="006F2C9A" w:rsidP="006F2C9A">
          <w:pPr>
            <w:jc w:val="both"/>
            <w:rPr>
              <w:rFonts w:eastAsia="Calibri"/>
              <w:lang w:val="az-Latn-AZ" w:eastAsia="zh-CN" w:bidi="he-IL"/>
            </w:rPr>
          </w:pPr>
          <w:r w:rsidRPr="006F2C9A">
            <w:rPr>
              <w:rFonts w:eastAsia="Arial"/>
              <w:lang w:val="az-Latn-AZ" w:eastAsia="zh-CN" w:bidi="he-IL"/>
            </w:rPr>
            <w:t>Səhifə</w:t>
          </w:r>
        </w:p>
      </w:tc>
      <w:tc>
        <w:tcPr>
          <w:tcW w:w="2430" w:type="dxa"/>
          <w:shd w:val="clear" w:color="auto" w:fill="auto"/>
          <w:vAlign w:val="center"/>
        </w:tcPr>
        <w:p w:rsidR="006F2C9A" w:rsidRPr="006F2C9A" w:rsidRDefault="006F2C9A" w:rsidP="006F2C9A">
          <w:pPr>
            <w:jc w:val="both"/>
            <w:rPr>
              <w:rFonts w:eastAsia="Calibri"/>
              <w:lang w:eastAsia="zh-CN" w:bidi="he-IL"/>
            </w:rPr>
          </w:pPr>
          <w:r w:rsidRPr="006F2C9A">
            <w:rPr>
              <w:rFonts w:eastAsia="Calibri"/>
              <w:b/>
              <w:bCs/>
              <w:lang w:eastAsia="zh-CN" w:bidi="he-IL"/>
            </w:rPr>
            <w:fldChar w:fldCharType="begin"/>
          </w:r>
          <w:r w:rsidRPr="006F2C9A">
            <w:rPr>
              <w:rFonts w:eastAsia="Calibri"/>
              <w:b/>
              <w:bCs/>
              <w:lang w:eastAsia="zh-CN" w:bidi="he-IL"/>
            </w:rPr>
            <w:instrText xml:space="preserve"> PAGE  \* Arabic  \* MERGEFORMAT </w:instrText>
          </w:r>
          <w:r w:rsidRPr="006F2C9A">
            <w:rPr>
              <w:rFonts w:eastAsia="Calibri"/>
              <w:b/>
              <w:bCs/>
              <w:lang w:eastAsia="zh-CN" w:bidi="he-IL"/>
            </w:rPr>
            <w:fldChar w:fldCharType="separate"/>
          </w:r>
          <w:r w:rsidRPr="006F2C9A">
            <w:rPr>
              <w:rFonts w:eastAsia="Calibri"/>
              <w:b/>
              <w:bCs/>
              <w:lang w:eastAsia="zh-CN" w:bidi="he-IL"/>
            </w:rPr>
            <w:t>7</w:t>
          </w:r>
          <w:r w:rsidRPr="006F2C9A">
            <w:rPr>
              <w:rFonts w:eastAsia="Calibri"/>
              <w:b/>
              <w:bCs/>
              <w:lang w:eastAsia="zh-CN" w:bidi="he-IL"/>
            </w:rPr>
            <w:fldChar w:fldCharType="end"/>
          </w:r>
          <w:r w:rsidRPr="006F2C9A">
            <w:rPr>
              <w:rFonts w:eastAsia="Calibri"/>
              <w:lang w:eastAsia="zh-CN" w:bidi="he-IL"/>
            </w:rPr>
            <w:t xml:space="preserve"> / </w:t>
          </w:r>
          <w:r w:rsidRPr="006F2C9A">
            <w:rPr>
              <w:rFonts w:eastAsia="Calibri"/>
              <w:b/>
              <w:bCs/>
              <w:lang w:eastAsia="zh-CN" w:bidi="he-IL"/>
            </w:rPr>
            <w:fldChar w:fldCharType="begin"/>
          </w:r>
          <w:r w:rsidRPr="006F2C9A">
            <w:rPr>
              <w:rFonts w:eastAsia="Calibri"/>
              <w:b/>
              <w:bCs/>
              <w:lang w:eastAsia="zh-CN" w:bidi="he-IL"/>
            </w:rPr>
            <w:instrText xml:space="preserve"> NUMPAGES  \* Arabic  \* MERGEFORMAT </w:instrText>
          </w:r>
          <w:r w:rsidRPr="006F2C9A">
            <w:rPr>
              <w:rFonts w:eastAsia="Calibri"/>
              <w:b/>
              <w:bCs/>
              <w:lang w:eastAsia="zh-CN" w:bidi="he-IL"/>
            </w:rPr>
            <w:fldChar w:fldCharType="separate"/>
          </w:r>
          <w:r w:rsidRPr="006F2C9A">
            <w:rPr>
              <w:rFonts w:eastAsia="Calibri"/>
              <w:b/>
              <w:bCs/>
              <w:lang w:eastAsia="zh-CN" w:bidi="he-IL"/>
            </w:rPr>
            <w:t>8</w:t>
          </w:r>
          <w:r w:rsidRPr="006F2C9A">
            <w:rPr>
              <w:rFonts w:eastAsia="Calibri"/>
              <w:b/>
              <w:bCs/>
              <w:lang w:eastAsia="zh-CN" w:bidi="he-IL"/>
            </w:rPr>
            <w:fldChar w:fldCharType="end"/>
          </w:r>
        </w:p>
      </w:tc>
    </w:tr>
  </w:tbl>
  <w:p w:rsidR="007E5D9F" w:rsidRDefault="007E5D9F">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7113"/>
    <w:multiLevelType w:val="multilevel"/>
    <w:tmpl w:val="BCA810EC"/>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vanish w:val="0"/>
        <w:color w:val="auto"/>
        <w:sz w:val="24"/>
        <w:u w:val="none"/>
        <w:vertAlign w:val="baseline"/>
      </w:rPr>
    </w:lvl>
    <w:lvl w:ilvl="7">
      <w:start w:val="1"/>
      <w:numFmt w:val="none"/>
      <w:lvlRestart w:val="0"/>
      <w:pStyle w:val="General119"/>
      <w:suff w:val="nothing"/>
      <w:lvlText w:val=""/>
      <w:lvlJc w:val="left"/>
      <w:rPr>
        <w:rFonts w:ascii="Times New Roman" w:hAnsi="Times New Roman" w:cs="Times New Roman"/>
        <w:b w:val="0"/>
        <w:i w:val="0"/>
        <w:caps w:val="0"/>
        <w:strike w:val="0"/>
        <w:vanish w:val="0"/>
        <w:color w:val="auto"/>
        <w:sz w:val="24"/>
        <w:u w:val="none"/>
        <w:vertAlign w:val="baseline"/>
      </w:rPr>
    </w:lvl>
    <w:lvl w:ilvl="8">
      <w:start w:val="1"/>
      <w:numFmt w:val="none"/>
      <w:lvlRestart w:val="0"/>
      <w:pStyle w:val="General119"/>
      <w:suff w:val="nothing"/>
      <w:lvlText w:val=""/>
      <w:lvlJc w:val="left"/>
      <w:rPr>
        <w:rFonts w:ascii="Arial" w:hAnsi="Arial" w:cs="Arial"/>
        <w:b w:val="0"/>
        <w:i w:val="0"/>
        <w:caps w:val="0"/>
        <w:strike w:val="0"/>
        <w:vanish w:val="0"/>
        <w:color w:val="auto"/>
        <w:sz w:val="24"/>
        <w:u w:val="none"/>
        <w:vertAlign w:val="baseline"/>
      </w:rPr>
    </w:lvl>
  </w:abstractNum>
  <w:abstractNum w:abstractNumId="1" w15:restartNumberingAfterBreak="0">
    <w:nsid w:val="06657D07"/>
    <w:multiLevelType w:val="multilevel"/>
    <w:tmpl w:val="B0E61816"/>
    <w:lvl w:ilvl="0">
      <w:start w:val="1"/>
      <w:numFmt w:val="decimal"/>
      <w:lvlText w:val="%1."/>
      <w:lvlJc w:val="left"/>
      <w:pPr>
        <w:ind w:hanging="360"/>
      </w:pPr>
      <w:rPr>
        <w:rFonts w:ascii="Times New Roman" w:hAnsi="Times New Roman" w:cs="Times New Roman"/>
        <w:b w:val="0"/>
        <w:bCs w:val="0"/>
        <w:sz w:val="22"/>
        <w:szCs w:val="22"/>
      </w:rPr>
    </w:lvl>
    <w:lvl w:ilvl="1">
      <w:start w:val="1"/>
      <w:numFmt w:val="decimal"/>
      <w:lvlText w:val="%1.%2."/>
      <w:lvlJc w:val="left"/>
      <w:pPr>
        <w:ind w:hanging="360"/>
      </w:pPr>
      <w:rPr>
        <w:rFonts w:ascii="Times New Roman" w:hAnsi="Times New Roman" w:cs="Times New Roman"/>
        <w:b w:val="0"/>
        <w:bCs w:val="0"/>
        <w:sz w:val="22"/>
        <w:szCs w:val="22"/>
      </w:rPr>
    </w:lvl>
    <w:lvl w:ilvl="2">
      <w:start w:val="1"/>
      <w:numFmt w:val="bullet"/>
      <w:lvlText w:val="•"/>
      <w:lvlJc w:val="left"/>
      <w:pPr>
        <w:ind w:hanging="361"/>
      </w:pPr>
      <w:rPr>
        <w:rFonts w:ascii="Arial" w:hAnsi="Arial"/>
        <w:b w:val="0"/>
        <w:sz w:val="22"/>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6DB2931"/>
    <w:multiLevelType w:val="multilevel"/>
    <w:tmpl w:val="4E7EADA6"/>
    <w:lvl w:ilvl="0">
      <w:start w:val="4"/>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lowerLetter"/>
      <w:lvlText w:val="%5)"/>
      <w:lvlJc w:val="left"/>
      <w:pPr>
        <w:ind w:left="1932" w:hanging="1080"/>
      </w:pPr>
      <w:rPr>
        <w:rFonts w:ascii="Arial" w:eastAsia="SimSun" w:hAnsi="Arial" w:cs="Times New Roman"/>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6E125BF"/>
    <w:multiLevelType w:val="multilevel"/>
    <w:tmpl w:val="3A8A4C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8F1888"/>
    <w:multiLevelType w:val="multilevel"/>
    <w:tmpl w:val="7A4290E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1B1703"/>
    <w:multiLevelType w:val="multilevel"/>
    <w:tmpl w:val="268C5196"/>
    <w:lvl w:ilvl="0">
      <w:start w:val="2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A02745"/>
    <w:multiLevelType w:val="hybridMultilevel"/>
    <w:tmpl w:val="928442DE"/>
    <w:lvl w:ilvl="0" w:tplc="BFF22538">
      <w:start w:val="1"/>
      <w:numFmt w:val="lowerLetter"/>
      <w:lvlText w:val="%1)"/>
      <w:lvlJc w:val="left"/>
      <w:pPr>
        <w:ind w:left="1020" w:hanging="360"/>
      </w:pPr>
      <w:rPr>
        <w:rFonts w:hint="default"/>
      </w:rPr>
    </w:lvl>
    <w:lvl w:ilvl="1" w:tplc="2ACC313E">
      <w:start w:val="1"/>
      <w:numFmt w:val="lowerLetter"/>
      <w:lvlText w:val="%2."/>
      <w:lvlJc w:val="left"/>
      <w:pPr>
        <w:ind w:left="1740" w:hanging="360"/>
      </w:pPr>
    </w:lvl>
    <w:lvl w:ilvl="2" w:tplc="A8F440B8">
      <w:start w:val="1"/>
      <w:numFmt w:val="lowerRoman"/>
      <w:lvlText w:val="%3."/>
      <w:lvlJc w:val="right"/>
      <w:pPr>
        <w:ind w:left="2460" w:hanging="180"/>
      </w:pPr>
    </w:lvl>
    <w:lvl w:ilvl="3" w:tplc="45727F82">
      <w:start w:val="1"/>
      <w:numFmt w:val="decimal"/>
      <w:lvlText w:val="%4."/>
      <w:lvlJc w:val="left"/>
      <w:pPr>
        <w:ind w:left="3180" w:hanging="360"/>
      </w:pPr>
    </w:lvl>
    <w:lvl w:ilvl="4" w:tplc="282C7BF6">
      <w:start w:val="1"/>
      <w:numFmt w:val="lowerLetter"/>
      <w:lvlText w:val="%5."/>
      <w:lvlJc w:val="left"/>
      <w:pPr>
        <w:ind w:left="3900" w:hanging="360"/>
      </w:pPr>
    </w:lvl>
    <w:lvl w:ilvl="5" w:tplc="E9225C60">
      <w:start w:val="1"/>
      <w:numFmt w:val="lowerRoman"/>
      <w:lvlText w:val="%6."/>
      <w:lvlJc w:val="right"/>
      <w:pPr>
        <w:ind w:left="4620" w:hanging="180"/>
      </w:pPr>
    </w:lvl>
    <w:lvl w:ilvl="6" w:tplc="5F40740A">
      <w:start w:val="1"/>
      <w:numFmt w:val="decimal"/>
      <w:lvlText w:val="%7."/>
      <w:lvlJc w:val="left"/>
      <w:pPr>
        <w:ind w:left="5340" w:hanging="360"/>
      </w:pPr>
    </w:lvl>
    <w:lvl w:ilvl="7" w:tplc="47C00D26">
      <w:start w:val="1"/>
      <w:numFmt w:val="lowerLetter"/>
      <w:lvlText w:val="%8."/>
      <w:lvlJc w:val="left"/>
      <w:pPr>
        <w:ind w:left="6060" w:hanging="360"/>
      </w:pPr>
    </w:lvl>
    <w:lvl w:ilvl="8" w:tplc="DF741410">
      <w:start w:val="1"/>
      <w:numFmt w:val="lowerRoman"/>
      <w:lvlText w:val="%9."/>
      <w:lvlJc w:val="right"/>
      <w:pPr>
        <w:ind w:left="6780" w:hanging="180"/>
      </w:pPr>
    </w:lvl>
  </w:abstractNum>
  <w:abstractNum w:abstractNumId="7" w15:restartNumberingAfterBreak="0">
    <w:nsid w:val="10FE16E1"/>
    <w:multiLevelType w:val="multilevel"/>
    <w:tmpl w:val="45761004"/>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abstractNum>
  <w:abstractNum w:abstractNumId="8" w15:restartNumberingAfterBreak="0">
    <w:nsid w:val="111057B5"/>
    <w:multiLevelType w:val="multilevel"/>
    <w:tmpl w:val="D13EE2BC"/>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vanish w:val="0"/>
        <w:color w:val="auto"/>
        <w:sz w:val="24"/>
        <w:u w:val="none"/>
        <w:vertAlign w:val="baseline"/>
      </w:rPr>
    </w:lvl>
    <w:lvl w:ilvl="7">
      <w:start w:val="1"/>
      <w:numFmt w:val="none"/>
      <w:lvlRestart w:val="0"/>
      <w:pStyle w:val="General1L9"/>
      <w:suff w:val="nothing"/>
      <w:lvlText w:val=""/>
      <w:lvlJc w:val="left"/>
      <w:rPr>
        <w:rFonts w:ascii="Times New Roman" w:hAnsi="Times New Roman" w:cs="Times New Roman" w:hint="default"/>
        <w:b w:val="0"/>
        <w:i w:val="0"/>
        <w:caps w:val="0"/>
        <w:strike w:val="0"/>
        <w:vanish w:val="0"/>
        <w:color w:val="auto"/>
        <w:sz w:val="24"/>
        <w:u w:val="none"/>
        <w:vertAlign w:val="baseline"/>
      </w:rPr>
    </w:lvl>
    <w:lvl w:ilvl="8">
      <w:start w:val="1"/>
      <w:numFmt w:val="none"/>
      <w:lvlRestart w:val="0"/>
      <w:pStyle w:val="General1L9"/>
      <w:suff w:val="nothing"/>
      <w:lvlText w:val=""/>
      <w:lvlJc w:val="left"/>
      <w:rPr>
        <w:rFonts w:ascii="Arial" w:hAnsi="Arial" w:cs="Arial" w:hint="default"/>
        <w:b w:val="0"/>
        <w:i w:val="0"/>
        <w:caps w:val="0"/>
        <w:strike w:val="0"/>
        <w:vanish w:val="0"/>
        <w:color w:val="auto"/>
        <w:sz w:val="24"/>
        <w:u w:val="none"/>
        <w:vertAlign w:val="baseline"/>
      </w:rPr>
    </w:lvl>
  </w:abstractNum>
  <w:abstractNum w:abstractNumId="9" w15:restartNumberingAfterBreak="0">
    <w:nsid w:val="14E263AD"/>
    <w:multiLevelType w:val="multilevel"/>
    <w:tmpl w:val="046E3044"/>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0" w15:restartNumberingAfterBreak="0">
    <w:nsid w:val="187E406E"/>
    <w:multiLevelType w:val="hybridMultilevel"/>
    <w:tmpl w:val="F4B08DBE"/>
    <w:lvl w:ilvl="0" w:tplc="1FEAC70A">
      <w:start w:val="1"/>
      <w:numFmt w:val="bullet"/>
      <w:lvlText w:val=""/>
      <w:lvlJc w:val="left"/>
      <w:pPr>
        <w:ind w:left="720" w:hanging="360"/>
      </w:pPr>
      <w:rPr>
        <w:rFonts w:ascii="Wingdings" w:hAnsi="Wingdings" w:hint="default"/>
      </w:rPr>
    </w:lvl>
    <w:lvl w:ilvl="1" w:tplc="59B25A38">
      <w:start w:val="1"/>
      <w:numFmt w:val="bullet"/>
      <w:lvlText w:val="o"/>
      <w:lvlJc w:val="left"/>
      <w:pPr>
        <w:ind w:left="1440" w:hanging="360"/>
      </w:pPr>
      <w:rPr>
        <w:rFonts w:ascii="Courier New" w:hAnsi="Courier New" w:cs="Courier New" w:hint="default"/>
      </w:rPr>
    </w:lvl>
    <w:lvl w:ilvl="2" w:tplc="93B87C48">
      <w:start w:val="1"/>
      <w:numFmt w:val="bullet"/>
      <w:lvlText w:val=""/>
      <w:lvlJc w:val="left"/>
      <w:pPr>
        <w:ind w:left="2160" w:hanging="360"/>
      </w:pPr>
      <w:rPr>
        <w:rFonts w:ascii="Wingdings" w:hAnsi="Wingdings" w:hint="default"/>
      </w:rPr>
    </w:lvl>
    <w:lvl w:ilvl="3" w:tplc="76EA6940">
      <w:start w:val="1"/>
      <w:numFmt w:val="bullet"/>
      <w:lvlText w:val=""/>
      <w:lvlJc w:val="left"/>
      <w:pPr>
        <w:ind w:left="2880" w:hanging="360"/>
      </w:pPr>
      <w:rPr>
        <w:rFonts w:ascii="Symbol" w:hAnsi="Symbol" w:hint="default"/>
      </w:rPr>
    </w:lvl>
    <w:lvl w:ilvl="4" w:tplc="5576E2E6">
      <w:start w:val="1"/>
      <w:numFmt w:val="bullet"/>
      <w:lvlText w:val="o"/>
      <w:lvlJc w:val="left"/>
      <w:pPr>
        <w:ind w:left="3600" w:hanging="360"/>
      </w:pPr>
      <w:rPr>
        <w:rFonts w:ascii="Courier New" w:hAnsi="Courier New" w:cs="Courier New" w:hint="default"/>
      </w:rPr>
    </w:lvl>
    <w:lvl w:ilvl="5" w:tplc="266ECC68">
      <w:start w:val="1"/>
      <w:numFmt w:val="bullet"/>
      <w:lvlText w:val=""/>
      <w:lvlJc w:val="left"/>
      <w:pPr>
        <w:ind w:left="4320" w:hanging="360"/>
      </w:pPr>
      <w:rPr>
        <w:rFonts w:ascii="Wingdings" w:hAnsi="Wingdings" w:hint="default"/>
      </w:rPr>
    </w:lvl>
    <w:lvl w:ilvl="6" w:tplc="28D4946C">
      <w:start w:val="1"/>
      <w:numFmt w:val="bullet"/>
      <w:lvlText w:val=""/>
      <w:lvlJc w:val="left"/>
      <w:pPr>
        <w:ind w:left="5040" w:hanging="360"/>
      </w:pPr>
      <w:rPr>
        <w:rFonts w:ascii="Symbol" w:hAnsi="Symbol" w:hint="default"/>
      </w:rPr>
    </w:lvl>
    <w:lvl w:ilvl="7" w:tplc="81841864">
      <w:start w:val="1"/>
      <w:numFmt w:val="bullet"/>
      <w:lvlText w:val="o"/>
      <w:lvlJc w:val="left"/>
      <w:pPr>
        <w:ind w:left="5760" w:hanging="360"/>
      </w:pPr>
      <w:rPr>
        <w:rFonts w:ascii="Courier New" w:hAnsi="Courier New" w:cs="Courier New" w:hint="default"/>
      </w:rPr>
    </w:lvl>
    <w:lvl w:ilvl="8" w:tplc="27B81612">
      <w:start w:val="1"/>
      <w:numFmt w:val="bullet"/>
      <w:lvlText w:val=""/>
      <w:lvlJc w:val="left"/>
      <w:pPr>
        <w:ind w:left="6480" w:hanging="360"/>
      </w:pPr>
      <w:rPr>
        <w:rFonts w:ascii="Wingdings" w:hAnsi="Wingdings" w:hint="default"/>
      </w:rPr>
    </w:lvl>
  </w:abstractNum>
  <w:abstractNum w:abstractNumId="11" w15:restartNumberingAfterBreak="0">
    <w:nsid w:val="1B18131B"/>
    <w:multiLevelType w:val="hybridMultilevel"/>
    <w:tmpl w:val="28A6D4D6"/>
    <w:lvl w:ilvl="0" w:tplc="97E0FA2A">
      <w:start w:val="1"/>
      <w:numFmt w:val="bullet"/>
      <w:lvlText w:val=""/>
      <w:lvlJc w:val="left"/>
      <w:pPr>
        <w:ind w:left="720" w:hanging="360"/>
      </w:pPr>
      <w:rPr>
        <w:rFonts w:ascii="Symbol" w:hAnsi="Symbol" w:hint="default"/>
      </w:rPr>
    </w:lvl>
    <w:lvl w:ilvl="1" w:tplc="A9F47F9E">
      <w:start w:val="1"/>
      <w:numFmt w:val="bullet"/>
      <w:lvlText w:val="o"/>
      <w:lvlJc w:val="left"/>
      <w:pPr>
        <w:ind w:left="1440" w:hanging="360"/>
      </w:pPr>
      <w:rPr>
        <w:rFonts w:ascii="Courier New" w:hAnsi="Courier New" w:cs="Courier New" w:hint="default"/>
      </w:rPr>
    </w:lvl>
    <w:lvl w:ilvl="2" w:tplc="7364631C">
      <w:start w:val="1"/>
      <w:numFmt w:val="bullet"/>
      <w:lvlText w:val=""/>
      <w:lvlJc w:val="left"/>
      <w:pPr>
        <w:ind w:left="2160" w:hanging="360"/>
      </w:pPr>
      <w:rPr>
        <w:rFonts w:ascii="Wingdings" w:hAnsi="Wingdings" w:hint="default"/>
      </w:rPr>
    </w:lvl>
    <w:lvl w:ilvl="3" w:tplc="80DCD9A4">
      <w:start w:val="1"/>
      <w:numFmt w:val="bullet"/>
      <w:lvlText w:val=""/>
      <w:lvlJc w:val="left"/>
      <w:pPr>
        <w:ind w:left="2880" w:hanging="360"/>
      </w:pPr>
      <w:rPr>
        <w:rFonts w:ascii="Symbol" w:hAnsi="Symbol" w:hint="default"/>
      </w:rPr>
    </w:lvl>
    <w:lvl w:ilvl="4" w:tplc="0E205AC6">
      <w:start w:val="1"/>
      <w:numFmt w:val="bullet"/>
      <w:lvlText w:val="o"/>
      <w:lvlJc w:val="left"/>
      <w:pPr>
        <w:ind w:left="3600" w:hanging="360"/>
      </w:pPr>
      <w:rPr>
        <w:rFonts w:ascii="Courier New" w:hAnsi="Courier New" w:cs="Courier New" w:hint="default"/>
      </w:rPr>
    </w:lvl>
    <w:lvl w:ilvl="5" w:tplc="B3401AD4">
      <w:start w:val="1"/>
      <w:numFmt w:val="bullet"/>
      <w:lvlText w:val=""/>
      <w:lvlJc w:val="left"/>
      <w:pPr>
        <w:ind w:left="4320" w:hanging="360"/>
      </w:pPr>
      <w:rPr>
        <w:rFonts w:ascii="Wingdings" w:hAnsi="Wingdings" w:hint="default"/>
      </w:rPr>
    </w:lvl>
    <w:lvl w:ilvl="6" w:tplc="BF989DFA">
      <w:start w:val="1"/>
      <w:numFmt w:val="bullet"/>
      <w:lvlText w:val=""/>
      <w:lvlJc w:val="left"/>
      <w:pPr>
        <w:ind w:left="5040" w:hanging="360"/>
      </w:pPr>
      <w:rPr>
        <w:rFonts w:ascii="Symbol" w:hAnsi="Symbol" w:hint="default"/>
      </w:rPr>
    </w:lvl>
    <w:lvl w:ilvl="7" w:tplc="F0DA962C">
      <w:start w:val="1"/>
      <w:numFmt w:val="bullet"/>
      <w:lvlText w:val="o"/>
      <w:lvlJc w:val="left"/>
      <w:pPr>
        <w:ind w:left="5760" w:hanging="360"/>
      </w:pPr>
      <w:rPr>
        <w:rFonts w:ascii="Courier New" w:hAnsi="Courier New" w:cs="Courier New" w:hint="default"/>
      </w:rPr>
    </w:lvl>
    <w:lvl w:ilvl="8" w:tplc="9DDEC0BE">
      <w:start w:val="1"/>
      <w:numFmt w:val="bullet"/>
      <w:lvlText w:val=""/>
      <w:lvlJc w:val="left"/>
      <w:pPr>
        <w:ind w:left="6480" w:hanging="360"/>
      </w:pPr>
      <w:rPr>
        <w:rFonts w:ascii="Wingdings" w:hAnsi="Wingdings" w:hint="default"/>
      </w:rPr>
    </w:lvl>
  </w:abstractNum>
  <w:abstractNum w:abstractNumId="12" w15:restartNumberingAfterBreak="0">
    <w:nsid w:val="1BD45A13"/>
    <w:multiLevelType w:val="multilevel"/>
    <w:tmpl w:val="E8489A52"/>
    <w:lvl w:ilvl="0">
      <w:start w:val="1"/>
      <w:numFmt w:val="decimal"/>
      <w:isLgl/>
      <w:lvlText w:val="%1.0"/>
      <w:lvlJc w:val="left"/>
      <w:pPr>
        <w:tabs>
          <w:tab w:val="num" w:pos="720"/>
        </w:tabs>
        <w:ind w:left="720" w:hanging="720"/>
      </w:pPr>
      <w:rPr>
        <w:rFonts w:ascii="Arial" w:hAnsi="Arial" w:cs="Arial" w:hint="default"/>
        <w:b/>
        <w:i w:val="0"/>
        <w:caps w:val="0"/>
        <w:strike w:val="0"/>
        <w:vanish w:val="0"/>
        <w:color w:val="auto"/>
        <w:sz w:val="22"/>
        <w:u w:val="none"/>
        <w:vertAlign w:val="baseline"/>
      </w:rPr>
    </w:lvl>
    <w:lvl w:ilvl="1">
      <w:start w:val="1"/>
      <w:numFmt w:val="decimal"/>
      <w:isLgl/>
      <w:lvlText w:val="%1.%2"/>
      <w:lvlJc w:val="left"/>
      <w:pPr>
        <w:tabs>
          <w:tab w:val="num" w:pos="992"/>
        </w:tabs>
        <w:ind w:left="992" w:hanging="709"/>
      </w:pPr>
      <w:rPr>
        <w:rFonts w:ascii="Arial" w:hAnsi="Arial" w:cs="Arial" w:hint="default"/>
        <w:b w:val="0"/>
        <w:i w:val="0"/>
        <w:caps w:val="0"/>
        <w:strike w:val="0"/>
        <w:vanish w:val="0"/>
        <w:color w:val="auto"/>
        <w:sz w:val="22"/>
        <w:u w:val="none"/>
        <w:vertAlign w:val="baseline"/>
      </w:rPr>
    </w:lvl>
    <w:lvl w:ilvl="2">
      <w:start w:val="1"/>
      <w:numFmt w:val="decimal"/>
      <w:isLgl/>
      <w:lvlText w:val="%1.%2.%3"/>
      <w:lvlJc w:val="left"/>
      <w:pPr>
        <w:tabs>
          <w:tab w:val="num" w:pos="1146"/>
        </w:tabs>
        <w:ind w:left="1146" w:hanging="720"/>
      </w:pPr>
      <w:rPr>
        <w:rFonts w:ascii="Arial" w:hAnsi="Arial" w:cs="Arial" w:hint="default"/>
        <w:b w:val="0"/>
        <w:i w:val="0"/>
        <w:caps w:val="0"/>
        <w:strike w:val="0"/>
        <w:vanish w:val="0"/>
        <w:color w:val="auto"/>
        <w:sz w:val="22"/>
        <w:u w:val="none"/>
        <w:vertAlign w:val="baseline"/>
      </w:rPr>
    </w:lvl>
    <w:lvl w:ilvl="3">
      <w:start w:val="1"/>
      <w:numFmt w:val="decimal"/>
      <w:isLgl/>
      <w:lvlText w:val="%1.%2.%3.%4"/>
      <w:lvlJc w:val="left"/>
      <w:pPr>
        <w:tabs>
          <w:tab w:val="num" w:pos="720"/>
        </w:tabs>
        <w:ind w:left="720" w:hanging="720"/>
      </w:pPr>
      <w:rPr>
        <w:rFonts w:ascii="Arial" w:hAnsi="Arial" w:cs="Arial" w:hint="default"/>
        <w:b w:val="0"/>
        <w:i w:val="0"/>
        <w:caps w:val="0"/>
        <w:strike w:val="0"/>
        <w:vanish w:val="0"/>
        <w:color w:val="auto"/>
        <w:sz w:val="20"/>
        <w:u w:val="none"/>
        <w:vertAlign w:val="baseline"/>
      </w:rPr>
    </w:lvl>
    <w:lvl w:ilvl="4">
      <w:start w:val="1"/>
      <w:numFmt w:val="lowerLetter"/>
      <w:lvlText w:val="%5)"/>
      <w:lvlJc w:val="left"/>
      <w:pPr>
        <w:tabs>
          <w:tab w:val="num" w:pos="1417"/>
        </w:tabs>
        <w:ind w:left="1440" w:hanging="720"/>
      </w:pPr>
      <w:rPr>
        <w:rFonts w:hint="default"/>
        <w:b w:val="0"/>
        <w:i w:val="0"/>
        <w:caps w:val="0"/>
        <w:strike w:val="0"/>
        <w:vanish w:val="0"/>
        <w:color w:val="auto"/>
        <w:sz w:val="22"/>
        <w:u w:val="none"/>
        <w:vertAlign w:val="baseline"/>
      </w:rPr>
    </w:lvl>
    <w:lvl w:ilvl="5">
      <w:start w:val="1"/>
      <w:numFmt w:val="lowerLetter"/>
      <w:lvlText w:val="%6)"/>
      <w:lvlJc w:val="left"/>
      <w:pPr>
        <w:tabs>
          <w:tab w:val="num" w:pos="2160"/>
        </w:tabs>
        <w:ind w:left="2160" w:hanging="720"/>
      </w:pPr>
      <w:rPr>
        <w:rFonts w:ascii="Arial" w:hAnsi="Arial" w:cs="Arial" w:hint="default"/>
        <w:b w:val="0"/>
        <w:i w:val="0"/>
        <w:caps w:val="0"/>
        <w:strike w:val="0"/>
        <w:vanish w:val="0"/>
        <w:color w:val="auto"/>
        <w:sz w:val="22"/>
        <w:u w:val="none"/>
        <w:vertAlign w:val="baseline"/>
      </w:rPr>
    </w:lvl>
    <w:lvl w:ilvl="6">
      <w:start w:val="1"/>
      <w:numFmt w:val="lowerRoman"/>
      <w:lvlText w:val="%7."/>
      <w:lvlJc w:val="left"/>
      <w:pPr>
        <w:tabs>
          <w:tab w:val="num" w:pos="2880"/>
        </w:tabs>
        <w:ind w:left="2880" w:hanging="720"/>
      </w:pPr>
      <w:rPr>
        <w:rFonts w:ascii="Arial" w:hAnsi="Arial" w:cs="Arial" w:hint="default"/>
        <w:b w:val="0"/>
        <w:i w:val="0"/>
        <w:caps w:val="0"/>
        <w:strike w:val="0"/>
        <w:vanish w:val="0"/>
        <w:color w:val="auto"/>
        <w:sz w:val="22"/>
        <w:u w:val="none"/>
        <w:vertAlign w:val="baseline"/>
      </w:rPr>
    </w:lvl>
    <w:lvl w:ilvl="7">
      <w:start w:val="1"/>
      <w:numFmt w:val="lowerLetter"/>
      <w:lvlRestart w:val="2"/>
      <w:lvlText w:val="(%8)"/>
      <w:lvlJc w:val="left"/>
      <w:pPr>
        <w:tabs>
          <w:tab w:val="num" w:pos="1440"/>
        </w:tabs>
        <w:ind w:left="1440" w:hanging="720"/>
      </w:pPr>
      <w:rPr>
        <w:rFonts w:ascii="Arial" w:hAnsi="Arial" w:cs="Arial" w:hint="default"/>
        <w:b w:val="0"/>
        <w:i w:val="0"/>
        <w:caps w:val="0"/>
        <w:strike w:val="0"/>
        <w:vanish w:val="0"/>
        <w:color w:val="auto"/>
        <w:sz w:val="22"/>
        <w:u w:val="none"/>
        <w:vertAlign w:val="baseline"/>
      </w:rPr>
    </w:lvl>
    <w:lvl w:ilvl="8">
      <w:start w:val="1"/>
      <w:numFmt w:val="lowerRoman"/>
      <w:lvlText w:val="(%9)"/>
      <w:lvlJc w:val="left"/>
      <w:pPr>
        <w:tabs>
          <w:tab w:val="num" w:pos="2160"/>
        </w:tabs>
        <w:ind w:left="2160" w:hanging="720"/>
      </w:pPr>
      <w:rPr>
        <w:rFonts w:ascii="Arial" w:hAnsi="Arial" w:cs="Arial" w:hint="default"/>
        <w:b w:val="0"/>
        <w:i w:val="0"/>
        <w:caps w:val="0"/>
        <w:strike w:val="0"/>
        <w:vanish w:val="0"/>
        <w:color w:val="auto"/>
        <w:sz w:val="22"/>
        <w:u w:val="none"/>
        <w:vertAlign w:val="baseline"/>
      </w:rPr>
    </w:lvl>
  </w:abstractNum>
  <w:abstractNum w:abstractNumId="13" w15:restartNumberingAfterBreak="0">
    <w:nsid w:val="1C92385B"/>
    <w:multiLevelType w:val="hybridMultilevel"/>
    <w:tmpl w:val="956AA8FC"/>
    <w:lvl w:ilvl="0" w:tplc="714C0B5C">
      <w:start w:val="1"/>
      <w:numFmt w:val="decima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tplc="39F27DE8">
      <w:start w:val="1"/>
      <w:numFmt w:val="decimal"/>
      <w:lvlRestart w:val="0"/>
      <w:lvlText w:val="(%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tplc="C68EA79C">
      <w:start w:val="1"/>
      <w:numFmt w:val="upperLetter"/>
      <w:lvlRestart w:val="0"/>
      <w:lvlText w:val="%3"/>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3" w:tplc="BCEA1630">
      <w:start w:val="1"/>
      <w:numFmt w:val="upperLetter"/>
      <w:lvlRestart w:val="0"/>
      <w:lvlText w:val="(%4)"/>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4" w:tplc="844CE794">
      <w:start w:val="1"/>
      <w:numFmt w:val="lowerLetter"/>
      <w:lvlRestart w:val="0"/>
      <w:lvlText w:val="(%5)"/>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5" w:tplc="997A8B1E">
      <w:start w:val="1"/>
      <w:numFmt w:val="upperRoman"/>
      <w:lvlRestart w:val="0"/>
      <w:lvlText w:val="%6"/>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6" w:tplc="83C6E022">
      <w:start w:val="1"/>
      <w:numFmt w:val="lowerRoman"/>
      <w:lvlRestart w:val="0"/>
      <w:lvlText w:val="(%7)"/>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7" w:tplc="10AC01C4">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8" w:tplc="F850C804">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abstractNum>
  <w:abstractNum w:abstractNumId="14" w15:restartNumberingAfterBreak="0">
    <w:nsid w:val="1EE9A78A"/>
    <w:multiLevelType w:val="hybridMultilevel"/>
    <w:tmpl w:val="F943D6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1061FDF"/>
    <w:multiLevelType w:val="hybridMultilevel"/>
    <w:tmpl w:val="B106E78E"/>
    <w:lvl w:ilvl="0" w:tplc="BBFAFA0A">
      <w:start w:val="1"/>
      <w:numFmt w:val="decimal"/>
      <w:pStyle w:val="Num1-1"/>
      <w:lvlText w:val="%1."/>
      <w:lvlJc w:val="left"/>
      <w:pPr>
        <w:tabs>
          <w:tab w:val="num" w:pos="360"/>
        </w:tabs>
        <w:ind w:left="360" w:hanging="360"/>
      </w:pPr>
      <w:rPr>
        <w:rFonts w:ascii="Arial" w:hAnsi="Arial" w:hint="default"/>
        <w:b w:val="0"/>
        <w:i w:val="0"/>
        <w:sz w:val="22"/>
        <w:szCs w:val="22"/>
      </w:rPr>
    </w:lvl>
    <w:lvl w:ilvl="1" w:tplc="D7184AA2">
      <w:start w:val="1"/>
      <w:numFmt w:val="bullet"/>
      <w:lvlText w:val="o"/>
      <w:lvlJc w:val="left"/>
      <w:pPr>
        <w:ind w:left="1440" w:hanging="360"/>
      </w:pPr>
      <w:rPr>
        <w:rFonts w:ascii="Courier New" w:eastAsia="Courier New" w:hAnsi="Courier New" w:cs="Courier New" w:hint="default"/>
      </w:rPr>
    </w:lvl>
    <w:lvl w:ilvl="2" w:tplc="A4003F28">
      <w:start w:val="1"/>
      <w:numFmt w:val="bullet"/>
      <w:lvlText w:val="§"/>
      <w:lvlJc w:val="left"/>
      <w:pPr>
        <w:ind w:left="2160" w:hanging="360"/>
      </w:pPr>
      <w:rPr>
        <w:rFonts w:ascii="Wingdings" w:eastAsia="Wingdings" w:hAnsi="Wingdings" w:cs="Wingdings" w:hint="default"/>
      </w:rPr>
    </w:lvl>
    <w:lvl w:ilvl="3" w:tplc="6E8C829E">
      <w:start w:val="1"/>
      <w:numFmt w:val="bullet"/>
      <w:lvlText w:val="·"/>
      <w:lvlJc w:val="left"/>
      <w:pPr>
        <w:ind w:left="2880" w:hanging="360"/>
      </w:pPr>
      <w:rPr>
        <w:rFonts w:ascii="Symbol" w:eastAsia="Symbol" w:hAnsi="Symbol" w:cs="Symbol" w:hint="default"/>
      </w:rPr>
    </w:lvl>
    <w:lvl w:ilvl="4" w:tplc="721E7B9C">
      <w:start w:val="1"/>
      <w:numFmt w:val="bullet"/>
      <w:lvlText w:val="o"/>
      <w:lvlJc w:val="left"/>
      <w:pPr>
        <w:ind w:left="3600" w:hanging="360"/>
      </w:pPr>
      <w:rPr>
        <w:rFonts w:ascii="Courier New" w:eastAsia="Courier New" w:hAnsi="Courier New" w:cs="Courier New" w:hint="default"/>
      </w:rPr>
    </w:lvl>
    <w:lvl w:ilvl="5" w:tplc="A786496E">
      <w:start w:val="1"/>
      <w:numFmt w:val="bullet"/>
      <w:lvlText w:val="§"/>
      <w:lvlJc w:val="left"/>
      <w:pPr>
        <w:ind w:left="4320" w:hanging="360"/>
      </w:pPr>
      <w:rPr>
        <w:rFonts w:ascii="Wingdings" w:eastAsia="Wingdings" w:hAnsi="Wingdings" w:cs="Wingdings" w:hint="default"/>
      </w:rPr>
    </w:lvl>
    <w:lvl w:ilvl="6" w:tplc="768EC188">
      <w:start w:val="1"/>
      <w:numFmt w:val="bullet"/>
      <w:lvlText w:val="·"/>
      <w:lvlJc w:val="left"/>
      <w:pPr>
        <w:ind w:left="5040" w:hanging="360"/>
      </w:pPr>
      <w:rPr>
        <w:rFonts w:ascii="Symbol" w:eastAsia="Symbol" w:hAnsi="Symbol" w:cs="Symbol" w:hint="default"/>
      </w:rPr>
    </w:lvl>
    <w:lvl w:ilvl="7" w:tplc="33B05A8E">
      <w:start w:val="1"/>
      <w:numFmt w:val="bullet"/>
      <w:lvlText w:val="o"/>
      <w:lvlJc w:val="left"/>
      <w:pPr>
        <w:ind w:left="5760" w:hanging="360"/>
      </w:pPr>
      <w:rPr>
        <w:rFonts w:ascii="Courier New" w:eastAsia="Courier New" w:hAnsi="Courier New" w:cs="Courier New" w:hint="default"/>
      </w:rPr>
    </w:lvl>
    <w:lvl w:ilvl="8" w:tplc="7C7E858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70C3EDB"/>
    <w:multiLevelType w:val="hybridMultilevel"/>
    <w:tmpl w:val="4296EEB2"/>
    <w:lvl w:ilvl="0" w:tplc="AC105084">
      <w:start w:val="1"/>
      <w:numFmt w:val="bullet"/>
      <w:lvlText w:val=""/>
      <w:lvlJc w:val="left"/>
      <w:pPr>
        <w:ind w:left="720" w:hanging="360"/>
      </w:pPr>
      <w:rPr>
        <w:rFonts w:ascii="Wingdings" w:hAnsi="Wingdings" w:hint="default"/>
      </w:rPr>
    </w:lvl>
    <w:lvl w:ilvl="1" w:tplc="53545116">
      <w:start w:val="1"/>
      <w:numFmt w:val="bullet"/>
      <w:lvlText w:val="o"/>
      <w:lvlJc w:val="left"/>
      <w:pPr>
        <w:ind w:left="1440" w:hanging="360"/>
      </w:pPr>
      <w:rPr>
        <w:rFonts w:ascii="Courier New" w:hAnsi="Courier New" w:cs="Courier New" w:hint="default"/>
      </w:rPr>
    </w:lvl>
    <w:lvl w:ilvl="2" w:tplc="277625FA">
      <w:start w:val="1"/>
      <w:numFmt w:val="bullet"/>
      <w:lvlText w:val=""/>
      <w:lvlJc w:val="left"/>
      <w:pPr>
        <w:ind w:left="2160" w:hanging="360"/>
      </w:pPr>
      <w:rPr>
        <w:rFonts w:ascii="Wingdings" w:hAnsi="Wingdings" w:hint="default"/>
      </w:rPr>
    </w:lvl>
    <w:lvl w:ilvl="3" w:tplc="3F680D4C">
      <w:start w:val="1"/>
      <w:numFmt w:val="bullet"/>
      <w:lvlText w:val=""/>
      <w:lvlJc w:val="left"/>
      <w:pPr>
        <w:ind w:left="2880" w:hanging="360"/>
      </w:pPr>
      <w:rPr>
        <w:rFonts w:ascii="Symbol" w:hAnsi="Symbol" w:hint="default"/>
      </w:rPr>
    </w:lvl>
    <w:lvl w:ilvl="4" w:tplc="9F449BE6">
      <w:start w:val="1"/>
      <w:numFmt w:val="bullet"/>
      <w:lvlText w:val="o"/>
      <w:lvlJc w:val="left"/>
      <w:pPr>
        <w:ind w:left="3600" w:hanging="360"/>
      </w:pPr>
      <w:rPr>
        <w:rFonts w:ascii="Courier New" w:hAnsi="Courier New" w:cs="Courier New" w:hint="default"/>
      </w:rPr>
    </w:lvl>
    <w:lvl w:ilvl="5" w:tplc="412C9BDE">
      <w:start w:val="1"/>
      <w:numFmt w:val="bullet"/>
      <w:lvlText w:val=""/>
      <w:lvlJc w:val="left"/>
      <w:pPr>
        <w:ind w:left="4320" w:hanging="360"/>
      </w:pPr>
      <w:rPr>
        <w:rFonts w:ascii="Wingdings" w:hAnsi="Wingdings" w:hint="default"/>
      </w:rPr>
    </w:lvl>
    <w:lvl w:ilvl="6" w:tplc="22DC9AB4">
      <w:start w:val="1"/>
      <w:numFmt w:val="bullet"/>
      <w:lvlText w:val=""/>
      <w:lvlJc w:val="left"/>
      <w:pPr>
        <w:ind w:left="5040" w:hanging="360"/>
      </w:pPr>
      <w:rPr>
        <w:rFonts w:ascii="Symbol" w:hAnsi="Symbol" w:hint="default"/>
      </w:rPr>
    </w:lvl>
    <w:lvl w:ilvl="7" w:tplc="63DA1300">
      <w:start w:val="1"/>
      <w:numFmt w:val="bullet"/>
      <w:lvlText w:val="o"/>
      <w:lvlJc w:val="left"/>
      <w:pPr>
        <w:ind w:left="5760" w:hanging="360"/>
      </w:pPr>
      <w:rPr>
        <w:rFonts w:ascii="Courier New" w:hAnsi="Courier New" w:cs="Courier New" w:hint="default"/>
      </w:rPr>
    </w:lvl>
    <w:lvl w:ilvl="8" w:tplc="5B78A6CC">
      <w:start w:val="1"/>
      <w:numFmt w:val="bullet"/>
      <w:lvlText w:val=""/>
      <w:lvlJc w:val="left"/>
      <w:pPr>
        <w:ind w:left="6480" w:hanging="360"/>
      </w:pPr>
      <w:rPr>
        <w:rFonts w:ascii="Wingdings" w:hAnsi="Wingdings" w:hint="default"/>
      </w:rPr>
    </w:lvl>
  </w:abstractNum>
  <w:abstractNum w:abstractNumId="17" w15:restartNumberingAfterBreak="0">
    <w:nsid w:val="28F85F5F"/>
    <w:multiLevelType w:val="hybridMultilevel"/>
    <w:tmpl w:val="F9F4B434"/>
    <w:lvl w:ilvl="0" w:tplc="D8C48AE0">
      <w:start w:val="1"/>
      <w:numFmt w:val="bullet"/>
      <w:lvlText w:val=""/>
      <w:lvlJc w:val="left"/>
      <w:pPr>
        <w:ind w:left="720" w:hanging="360"/>
      </w:pPr>
      <w:rPr>
        <w:rFonts w:ascii="Symbol" w:hAnsi="Symbol" w:hint="default"/>
      </w:rPr>
    </w:lvl>
    <w:lvl w:ilvl="1" w:tplc="5D947600">
      <w:start w:val="1"/>
      <w:numFmt w:val="bullet"/>
      <w:lvlText w:val="o"/>
      <w:lvlJc w:val="left"/>
      <w:pPr>
        <w:ind w:left="1440" w:hanging="360"/>
      </w:pPr>
      <w:rPr>
        <w:rFonts w:ascii="Courier New" w:hAnsi="Courier New" w:cs="Courier New" w:hint="default"/>
      </w:rPr>
    </w:lvl>
    <w:lvl w:ilvl="2" w:tplc="5D1428DE">
      <w:start w:val="1"/>
      <w:numFmt w:val="bullet"/>
      <w:lvlText w:val=""/>
      <w:lvlJc w:val="left"/>
      <w:pPr>
        <w:ind w:left="2160" w:hanging="360"/>
      </w:pPr>
      <w:rPr>
        <w:rFonts w:ascii="Wingdings" w:hAnsi="Wingdings" w:hint="default"/>
      </w:rPr>
    </w:lvl>
    <w:lvl w:ilvl="3" w:tplc="469A085E">
      <w:start w:val="1"/>
      <w:numFmt w:val="bullet"/>
      <w:lvlText w:val=""/>
      <w:lvlJc w:val="left"/>
      <w:pPr>
        <w:ind w:left="2880" w:hanging="360"/>
      </w:pPr>
      <w:rPr>
        <w:rFonts w:ascii="Symbol" w:hAnsi="Symbol" w:hint="default"/>
      </w:rPr>
    </w:lvl>
    <w:lvl w:ilvl="4" w:tplc="3710CDE4">
      <w:start w:val="1"/>
      <w:numFmt w:val="bullet"/>
      <w:lvlText w:val="o"/>
      <w:lvlJc w:val="left"/>
      <w:pPr>
        <w:ind w:left="3600" w:hanging="360"/>
      </w:pPr>
      <w:rPr>
        <w:rFonts w:ascii="Courier New" w:hAnsi="Courier New" w:cs="Courier New" w:hint="default"/>
      </w:rPr>
    </w:lvl>
    <w:lvl w:ilvl="5" w:tplc="3B30FAA8">
      <w:start w:val="1"/>
      <w:numFmt w:val="bullet"/>
      <w:lvlText w:val=""/>
      <w:lvlJc w:val="left"/>
      <w:pPr>
        <w:ind w:left="4320" w:hanging="360"/>
      </w:pPr>
      <w:rPr>
        <w:rFonts w:ascii="Wingdings" w:hAnsi="Wingdings" w:hint="default"/>
      </w:rPr>
    </w:lvl>
    <w:lvl w:ilvl="6" w:tplc="C5B4439E">
      <w:start w:val="1"/>
      <w:numFmt w:val="bullet"/>
      <w:lvlText w:val=""/>
      <w:lvlJc w:val="left"/>
      <w:pPr>
        <w:ind w:left="5040" w:hanging="360"/>
      </w:pPr>
      <w:rPr>
        <w:rFonts w:ascii="Symbol" w:hAnsi="Symbol" w:hint="default"/>
      </w:rPr>
    </w:lvl>
    <w:lvl w:ilvl="7" w:tplc="7D3E49FA">
      <w:start w:val="1"/>
      <w:numFmt w:val="bullet"/>
      <w:lvlText w:val="o"/>
      <w:lvlJc w:val="left"/>
      <w:pPr>
        <w:ind w:left="5760" w:hanging="360"/>
      </w:pPr>
      <w:rPr>
        <w:rFonts w:ascii="Courier New" w:hAnsi="Courier New" w:cs="Courier New" w:hint="default"/>
      </w:rPr>
    </w:lvl>
    <w:lvl w:ilvl="8" w:tplc="898E8AE4">
      <w:start w:val="1"/>
      <w:numFmt w:val="bullet"/>
      <w:lvlText w:val=""/>
      <w:lvlJc w:val="left"/>
      <w:pPr>
        <w:ind w:left="6480" w:hanging="360"/>
      </w:pPr>
      <w:rPr>
        <w:rFonts w:ascii="Wingdings" w:hAnsi="Wingdings" w:hint="default"/>
      </w:rPr>
    </w:lvl>
  </w:abstractNum>
  <w:abstractNum w:abstractNumId="18" w15:restartNumberingAfterBreak="0">
    <w:nsid w:val="3ED108AB"/>
    <w:multiLevelType w:val="hybridMultilevel"/>
    <w:tmpl w:val="92F8B6E2"/>
    <w:lvl w:ilvl="0" w:tplc="B4AA51D8">
      <w:start w:val="1"/>
      <w:numFmt w:val="bullet"/>
      <w:lvlText w:val=""/>
      <w:lvlJc w:val="left"/>
      <w:pPr>
        <w:ind w:left="720" w:hanging="360"/>
      </w:pPr>
      <w:rPr>
        <w:rFonts w:ascii="Symbol" w:hAnsi="Symbol" w:hint="default"/>
      </w:rPr>
    </w:lvl>
    <w:lvl w:ilvl="1" w:tplc="4A44A360">
      <w:start w:val="1"/>
      <w:numFmt w:val="bullet"/>
      <w:lvlText w:val="o"/>
      <w:lvlJc w:val="left"/>
      <w:pPr>
        <w:ind w:left="1440" w:hanging="360"/>
      </w:pPr>
      <w:rPr>
        <w:rFonts w:ascii="Courier New" w:hAnsi="Courier New" w:cs="Courier New" w:hint="default"/>
      </w:rPr>
    </w:lvl>
    <w:lvl w:ilvl="2" w:tplc="219A5F0E">
      <w:start w:val="1"/>
      <w:numFmt w:val="bullet"/>
      <w:lvlText w:val=""/>
      <w:lvlJc w:val="left"/>
      <w:pPr>
        <w:ind w:left="2160" w:hanging="360"/>
      </w:pPr>
      <w:rPr>
        <w:rFonts w:ascii="Wingdings" w:hAnsi="Wingdings" w:hint="default"/>
      </w:rPr>
    </w:lvl>
    <w:lvl w:ilvl="3" w:tplc="F8708B4C">
      <w:start w:val="1"/>
      <w:numFmt w:val="bullet"/>
      <w:lvlText w:val=""/>
      <w:lvlJc w:val="left"/>
      <w:pPr>
        <w:ind w:left="2880" w:hanging="360"/>
      </w:pPr>
      <w:rPr>
        <w:rFonts w:ascii="Symbol" w:hAnsi="Symbol" w:hint="default"/>
      </w:rPr>
    </w:lvl>
    <w:lvl w:ilvl="4" w:tplc="5D4806D2">
      <w:start w:val="1"/>
      <w:numFmt w:val="bullet"/>
      <w:lvlText w:val="o"/>
      <w:lvlJc w:val="left"/>
      <w:pPr>
        <w:ind w:left="3600" w:hanging="360"/>
      </w:pPr>
      <w:rPr>
        <w:rFonts w:ascii="Courier New" w:hAnsi="Courier New" w:cs="Courier New" w:hint="default"/>
      </w:rPr>
    </w:lvl>
    <w:lvl w:ilvl="5" w:tplc="E934FADE">
      <w:start w:val="1"/>
      <w:numFmt w:val="bullet"/>
      <w:lvlText w:val=""/>
      <w:lvlJc w:val="left"/>
      <w:pPr>
        <w:ind w:left="4320" w:hanging="360"/>
      </w:pPr>
      <w:rPr>
        <w:rFonts w:ascii="Wingdings" w:hAnsi="Wingdings" w:hint="default"/>
      </w:rPr>
    </w:lvl>
    <w:lvl w:ilvl="6" w:tplc="D8748D70">
      <w:start w:val="1"/>
      <w:numFmt w:val="bullet"/>
      <w:lvlText w:val=""/>
      <w:lvlJc w:val="left"/>
      <w:pPr>
        <w:ind w:left="5040" w:hanging="360"/>
      </w:pPr>
      <w:rPr>
        <w:rFonts w:ascii="Symbol" w:hAnsi="Symbol" w:hint="default"/>
      </w:rPr>
    </w:lvl>
    <w:lvl w:ilvl="7" w:tplc="883A8712">
      <w:start w:val="1"/>
      <w:numFmt w:val="bullet"/>
      <w:lvlText w:val="o"/>
      <w:lvlJc w:val="left"/>
      <w:pPr>
        <w:ind w:left="5760" w:hanging="360"/>
      </w:pPr>
      <w:rPr>
        <w:rFonts w:ascii="Courier New" w:hAnsi="Courier New" w:cs="Courier New" w:hint="default"/>
      </w:rPr>
    </w:lvl>
    <w:lvl w:ilvl="8" w:tplc="40F093D6">
      <w:start w:val="1"/>
      <w:numFmt w:val="bullet"/>
      <w:lvlText w:val=""/>
      <w:lvlJc w:val="left"/>
      <w:pPr>
        <w:ind w:left="6480" w:hanging="360"/>
      </w:pPr>
      <w:rPr>
        <w:rFonts w:ascii="Wingdings" w:hAnsi="Wingdings" w:hint="default"/>
      </w:rPr>
    </w:lvl>
  </w:abstractNum>
  <w:abstractNum w:abstractNumId="19" w15:restartNumberingAfterBreak="0">
    <w:nsid w:val="465F6763"/>
    <w:multiLevelType w:val="hybridMultilevel"/>
    <w:tmpl w:val="0144E616"/>
    <w:lvl w:ilvl="0" w:tplc="788AD9E2">
      <w:start w:val="1"/>
      <w:numFmt w:val="bullet"/>
      <w:lvlText w:val=""/>
      <w:lvlJc w:val="left"/>
      <w:pPr>
        <w:ind w:left="720" w:hanging="360"/>
      </w:pPr>
      <w:rPr>
        <w:rFonts w:ascii="Symbol" w:hAnsi="Symbol" w:hint="default"/>
      </w:rPr>
    </w:lvl>
    <w:lvl w:ilvl="1" w:tplc="59FC7A5E">
      <w:start w:val="1"/>
      <w:numFmt w:val="bullet"/>
      <w:lvlText w:val="o"/>
      <w:lvlJc w:val="left"/>
      <w:pPr>
        <w:ind w:left="1440" w:hanging="360"/>
      </w:pPr>
      <w:rPr>
        <w:rFonts w:ascii="Courier New" w:hAnsi="Courier New" w:cs="Courier New" w:hint="default"/>
      </w:rPr>
    </w:lvl>
    <w:lvl w:ilvl="2" w:tplc="DA9635E2">
      <w:start w:val="1"/>
      <w:numFmt w:val="bullet"/>
      <w:lvlText w:val=""/>
      <w:lvlJc w:val="left"/>
      <w:pPr>
        <w:ind w:left="2160" w:hanging="360"/>
      </w:pPr>
      <w:rPr>
        <w:rFonts w:ascii="Wingdings" w:hAnsi="Wingdings" w:hint="default"/>
      </w:rPr>
    </w:lvl>
    <w:lvl w:ilvl="3" w:tplc="A2180C58">
      <w:start w:val="1"/>
      <w:numFmt w:val="bullet"/>
      <w:lvlText w:val=""/>
      <w:lvlJc w:val="left"/>
      <w:pPr>
        <w:ind w:left="2880" w:hanging="360"/>
      </w:pPr>
      <w:rPr>
        <w:rFonts w:ascii="Symbol" w:hAnsi="Symbol" w:hint="default"/>
      </w:rPr>
    </w:lvl>
    <w:lvl w:ilvl="4" w:tplc="056ED12C">
      <w:start w:val="1"/>
      <w:numFmt w:val="bullet"/>
      <w:lvlText w:val="o"/>
      <w:lvlJc w:val="left"/>
      <w:pPr>
        <w:ind w:left="3600" w:hanging="360"/>
      </w:pPr>
      <w:rPr>
        <w:rFonts w:ascii="Courier New" w:hAnsi="Courier New" w:cs="Courier New" w:hint="default"/>
      </w:rPr>
    </w:lvl>
    <w:lvl w:ilvl="5" w:tplc="FA4CF6EA">
      <w:start w:val="1"/>
      <w:numFmt w:val="bullet"/>
      <w:lvlText w:val=""/>
      <w:lvlJc w:val="left"/>
      <w:pPr>
        <w:ind w:left="4320" w:hanging="360"/>
      </w:pPr>
      <w:rPr>
        <w:rFonts w:ascii="Wingdings" w:hAnsi="Wingdings" w:hint="default"/>
      </w:rPr>
    </w:lvl>
    <w:lvl w:ilvl="6" w:tplc="2EACC48A">
      <w:start w:val="1"/>
      <w:numFmt w:val="bullet"/>
      <w:lvlText w:val=""/>
      <w:lvlJc w:val="left"/>
      <w:pPr>
        <w:ind w:left="5040" w:hanging="360"/>
      </w:pPr>
      <w:rPr>
        <w:rFonts w:ascii="Symbol" w:hAnsi="Symbol" w:hint="default"/>
      </w:rPr>
    </w:lvl>
    <w:lvl w:ilvl="7" w:tplc="5C06E838">
      <w:start w:val="1"/>
      <w:numFmt w:val="bullet"/>
      <w:lvlText w:val="o"/>
      <w:lvlJc w:val="left"/>
      <w:pPr>
        <w:ind w:left="5760" w:hanging="360"/>
      </w:pPr>
      <w:rPr>
        <w:rFonts w:ascii="Courier New" w:hAnsi="Courier New" w:cs="Courier New" w:hint="default"/>
      </w:rPr>
    </w:lvl>
    <w:lvl w:ilvl="8" w:tplc="383CC266">
      <w:start w:val="1"/>
      <w:numFmt w:val="bullet"/>
      <w:lvlText w:val=""/>
      <w:lvlJc w:val="left"/>
      <w:pPr>
        <w:ind w:left="6480" w:hanging="360"/>
      </w:pPr>
      <w:rPr>
        <w:rFonts w:ascii="Wingdings" w:hAnsi="Wingdings" w:hint="default"/>
      </w:rPr>
    </w:lvl>
  </w:abstractNum>
  <w:abstractNum w:abstractNumId="20" w15:restartNumberingAfterBreak="0">
    <w:nsid w:val="47571107"/>
    <w:multiLevelType w:val="hybridMultilevel"/>
    <w:tmpl w:val="ED5A4A7C"/>
    <w:lvl w:ilvl="0" w:tplc="ECBA1A0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tplc="E83857EC">
      <w:start w:val="1"/>
      <w:numFmt w:val="lowerLetter"/>
      <w:pStyle w:val="ListAlpha2"/>
      <w:lvlText w:val="(%2)"/>
      <w:lvlJc w:val="left"/>
      <w:pPr>
        <w:tabs>
          <w:tab w:val="num" w:pos="1417"/>
        </w:tabs>
        <w:ind w:left="1417" w:hanging="793"/>
      </w:pPr>
      <w:rPr>
        <w:rFonts w:cs="Times New Roman" w:hint="default"/>
        <w:b w:val="0"/>
        <w:i w:val="0"/>
        <w:sz w:val="20"/>
      </w:rPr>
    </w:lvl>
    <w:lvl w:ilvl="2" w:tplc="8CEEFC3E">
      <w:start w:val="1"/>
      <w:numFmt w:val="lowerLetter"/>
      <w:pStyle w:val="ListAlpha3"/>
      <w:lvlText w:val="(%3)"/>
      <w:lvlJc w:val="left"/>
      <w:pPr>
        <w:tabs>
          <w:tab w:val="num" w:pos="1928"/>
        </w:tabs>
        <w:ind w:left="1928" w:hanging="511"/>
      </w:pPr>
      <w:rPr>
        <w:rFonts w:cs="Times New Roman" w:hint="default"/>
        <w:b w:val="0"/>
        <w:i w:val="0"/>
        <w:sz w:val="20"/>
      </w:rPr>
    </w:lvl>
    <w:lvl w:ilvl="3" w:tplc="6FCA3B5C">
      <w:start w:val="1"/>
      <w:numFmt w:val="lowerLetter"/>
      <w:lvlText w:val="(%4)"/>
      <w:lvlJc w:val="left"/>
      <w:pPr>
        <w:tabs>
          <w:tab w:val="num" w:pos="1928"/>
        </w:tabs>
        <w:ind w:left="1928" w:hanging="511"/>
      </w:pPr>
      <w:rPr>
        <w:rFonts w:cs="Times New Roman" w:hint="default"/>
        <w:b w:val="0"/>
        <w:i w:val="0"/>
        <w:sz w:val="20"/>
      </w:rPr>
    </w:lvl>
    <w:lvl w:ilvl="4" w:tplc="B024D172">
      <w:start w:val="1"/>
      <w:numFmt w:val="lowerRoman"/>
      <w:lvlText w:val="(%5)"/>
      <w:lvlJc w:val="left"/>
      <w:pPr>
        <w:tabs>
          <w:tab w:val="num" w:pos="2438"/>
        </w:tabs>
        <w:ind w:left="2438" w:hanging="510"/>
      </w:pPr>
      <w:rPr>
        <w:rFonts w:cs="Times New Roman" w:hint="default"/>
        <w:b w:val="0"/>
        <w:i w:val="0"/>
        <w:sz w:val="18"/>
      </w:rPr>
    </w:lvl>
    <w:lvl w:ilvl="5" w:tplc="9A227EFA">
      <w:start w:val="1"/>
      <w:numFmt w:val="upperLetter"/>
      <w:lvlText w:val="(%6)"/>
      <w:lvlJc w:val="left"/>
      <w:pPr>
        <w:tabs>
          <w:tab w:val="num" w:pos="2948"/>
        </w:tabs>
        <w:ind w:left="2948" w:hanging="510"/>
      </w:pPr>
      <w:rPr>
        <w:rFonts w:cs="Times New Roman" w:hint="default"/>
        <w:b w:val="0"/>
        <w:i w:val="0"/>
        <w:sz w:val="20"/>
      </w:rPr>
    </w:lvl>
    <w:lvl w:ilvl="6" w:tplc="9ACC1FE2">
      <w:start w:val="1"/>
      <w:numFmt w:val="none"/>
      <w:suff w:val="nothing"/>
      <w:lvlText w:val=""/>
      <w:lvlJc w:val="left"/>
      <w:rPr>
        <w:rFonts w:cs="Times New Roman" w:hint="default"/>
      </w:rPr>
    </w:lvl>
    <w:lvl w:ilvl="7" w:tplc="6820F9FC">
      <w:start w:val="1"/>
      <w:numFmt w:val="none"/>
      <w:suff w:val="nothing"/>
      <w:lvlText w:val=""/>
      <w:lvlJc w:val="left"/>
      <w:rPr>
        <w:rFonts w:cs="Times New Roman" w:hint="default"/>
      </w:rPr>
    </w:lvl>
    <w:lvl w:ilvl="8" w:tplc="C6960AE2">
      <w:start w:val="1"/>
      <w:numFmt w:val="decimal"/>
      <w:lvlRestart w:val="0"/>
      <w:lvlText w:val="SCHEDULE %9"/>
      <w:lvlJc w:val="left"/>
      <w:pPr>
        <w:tabs>
          <w:tab w:val="num" w:pos="0"/>
        </w:tabs>
      </w:pPr>
      <w:rPr>
        <w:rFonts w:cs="Times New Roman" w:hint="default"/>
        <w:b/>
        <w:i w:val="0"/>
        <w:caps/>
        <w:smallCaps w:val="0"/>
        <w:sz w:val="22"/>
      </w:rPr>
    </w:lvl>
  </w:abstractNum>
  <w:abstractNum w:abstractNumId="21" w15:restartNumberingAfterBreak="0">
    <w:nsid w:val="4924283C"/>
    <w:multiLevelType w:val="hybridMultilevel"/>
    <w:tmpl w:val="71EA7B18"/>
    <w:lvl w:ilvl="0" w:tplc="CBE48A8E">
      <w:start w:val="1"/>
      <w:numFmt w:val="decimal"/>
      <w:lvlText w:val="%1."/>
      <w:lvlJc w:val="left"/>
      <w:pPr>
        <w:ind w:left="1080" w:hanging="360"/>
      </w:pPr>
      <w:rPr>
        <w:rFonts w:hint="default"/>
      </w:rPr>
    </w:lvl>
    <w:lvl w:ilvl="1" w:tplc="FD20412C">
      <w:start w:val="1"/>
      <w:numFmt w:val="lowerLetter"/>
      <w:lvlText w:val="%2."/>
      <w:lvlJc w:val="left"/>
      <w:pPr>
        <w:ind w:left="1800" w:hanging="360"/>
      </w:pPr>
    </w:lvl>
    <w:lvl w:ilvl="2" w:tplc="88F20C76">
      <w:start w:val="1"/>
      <w:numFmt w:val="lowerRoman"/>
      <w:lvlText w:val="%3."/>
      <w:lvlJc w:val="right"/>
      <w:pPr>
        <w:ind w:left="2520" w:hanging="180"/>
      </w:pPr>
    </w:lvl>
    <w:lvl w:ilvl="3" w:tplc="4CC6C248">
      <w:start w:val="1"/>
      <w:numFmt w:val="decimal"/>
      <w:lvlText w:val="%4."/>
      <w:lvlJc w:val="left"/>
      <w:pPr>
        <w:ind w:left="3240" w:hanging="360"/>
      </w:pPr>
    </w:lvl>
    <w:lvl w:ilvl="4" w:tplc="CE88BDD2">
      <w:start w:val="1"/>
      <w:numFmt w:val="lowerLetter"/>
      <w:lvlText w:val="%5."/>
      <w:lvlJc w:val="left"/>
      <w:pPr>
        <w:ind w:left="3960" w:hanging="360"/>
      </w:pPr>
    </w:lvl>
    <w:lvl w:ilvl="5" w:tplc="B6DE141E">
      <w:start w:val="1"/>
      <w:numFmt w:val="lowerRoman"/>
      <w:lvlText w:val="%6."/>
      <w:lvlJc w:val="right"/>
      <w:pPr>
        <w:ind w:left="4680" w:hanging="180"/>
      </w:pPr>
    </w:lvl>
    <w:lvl w:ilvl="6" w:tplc="41CA5E2A">
      <w:start w:val="1"/>
      <w:numFmt w:val="decimal"/>
      <w:lvlText w:val="%7."/>
      <w:lvlJc w:val="left"/>
      <w:pPr>
        <w:ind w:left="5400" w:hanging="360"/>
      </w:pPr>
    </w:lvl>
    <w:lvl w:ilvl="7" w:tplc="0330933E">
      <w:start w:val="1"/>
      <w:numFmt w:val="lowerLetter"/>
      <w:lvlText w:val="%8."/>
      <w:lvlJc w:val="left"/>
      <w:pPr>
        <w:ind w:left="6120" w:hanging="360"/>
      </w:pPr>
    </w:lvl>
    <w:lvl w:ilvl="8" w:tplc="24DA3FEE">
      <w:start w:val="1"/>
      <w:numFmt w:val="lowerRoman"/>
      <w:lvlText w:val="%9."/>
      <w:lvlJc w:val="right"/>
      <w:pPr>
        <w:ind w:left="6840" w:hanging="180"/>
      </w:pPr>
    </w:lvl>
  </w:abstractNum>
  <w:abstractNum w:abstractNumId="22" w15:restartNumberingAfterBreak="0">
    <w:nsid w:val="4CE53EC3"/>
    <w:multiLevelType w:val="hybridMultilevel"/>
    <w:tmpl w:val="208260B2"/>
    <w:lvl w:ilvl="0" w:tplc="0CD22A2A">
      <w:start w:val="4"/>
      <w:numFmt w:val="decimal"/>
      <w:lvlText w:val="%1."/>
      <w:lvlJc w:val="left"/>
      <w:pPr>
        <w:ind w:left="1020" w:hanging="360"/>
      </w:pPr>
      <w:rPr>
        <w:rFonts w:hint="default"/>
        <w:b/>
      </w:rPr>
    </w:lvl>
    <w:lvl w:ilvl="1" w:tplc="DB669080">
      <w:start w:val="1"/>
      <w:numFmt w:val="lowerLetter"/>
      <w:lvlText w:val="%2."/>
      <w:lvlJc w:val="left"/>
      <w:pPr>
        <w:ind w:left="1740" w:hanging="360"/>
      </w:pPr>
    </w:lvl>
    <w:lvl w:ilvl="2" w:tplc="E7DA1582">
      <w:start w:val="1"/>
      <w:numFmt w:val="lowerRoman"/>
      <w:lvlText w:val="%3."/>
      <w:lvlJc w:val="right"/>
      <w:pPr>
        <w:ind w:left="2460" w:hanging="180"/>
      </w:pPr>
    </w:lvl>
    <w:lvl w:ilvl="3" w:tplc="9A2E4BB6">
      <w:start w:val="1"/>
      <w:numFmt w:val="decimal"/>
      <w:lvlText w:val="%4."/>
      <w:lvlJc w:val="left"/>
      <w:pPr>
        <w:ind w:left="3180" w:hanging="360"/>
      </w:pPr>
    </w:lvl>
    <w:lvl w:ilvl="4" w:tplc="18BC2596">
      <w:start w:val="1"/>
      <w:numFmt w:val="lowerLetter"/>
      <w:lvlText w:val="%5."/>
      <w:lvlJc w:val="left"/>
      <w:pPr>
        <w:ind w:left="3900" w:hanging="360"/>
      </w:pPr>
    </w:lvl>
    <w:lvl w:ilvl="5" w:tplc="6A42D3EA">
      <w:start w:val="1"/>
      <w:numFmt w:val="lowerRoman"/>
      <w:lvlText w:val="%6."/>
      <w:lvlJc w:val="right"/>
      <w:pPr>
        <w:ind w:left="4620" w:hanging="180"/>
      </w:pPr>
    </w:lvl>
    <w:lvl w:ilvl="6" w:tplc="578AB336">
      <w:start w:val="1"/>
      <w:numFmt w:val="decimal"/>
      <w:lvlText w:val="%7."/>
      <w:lvlJc w:val="left"/>
      <w:pPr>
        <w:ind w:left="5340" w:hanging="360"/>
      </w:pPr>
    </w:lvl>
    <w:lvl w:ilvl="7" w:tplc="BF1ACEEE">
      <w:start w:val="1"/>
      <w:numFmt w:val="lowerLetter"/>
      <w:lvlText w:val="%8."/>
      <w:lvlJc w:val="left"/>
      <w:pPr>
        <w:ind w:left="6060" w:hanging="360"/>
      </w:pPr>
    </w:lvl>
    <w:lvl w:ilvl="8" w:tplc="FD9E5C3A">
      <w:start w:val="1"/>
      <w:numFmt w:val="lowerRoman"/>
      <w:lvlText w:val="%9."/>
      <w:lvlJc w:val="right"/>
      <w:pPr>
        <w:ind w:left="6780" w:hanging="180"/>
      </w:pPr>
    </w:lvl>
  </w:abstractNum>
  <w:abstractNum w:abstractNumId="23" w15:restartNumberingAfterBreak="0">
    <w:nsid w:val="4FB06642"/>
    <w:multiLevelType w:val="multilevel"/>
    <w:tmpl w:val="DF98801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4FF07605"/>
    <w:multiLevelType w:val="multilevel"/>
    <w:tmpl w:val="5A48DF36"/>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vanish w:val="0"/>
        <w:color w:val="auto"/>
        <w:sz w:val="24"/>
        <w:u w:val="none"/>
        <w:vertAlign w:val="baseline"/>
      </w:rPr>
    </w:lvl>
  </w:abstractNum>
  <w:abstractNum w:abstractNumId="25" w15:restartNumberingAfterBreak="0">
    <w:nsid w:val="52A957B0"/>
    <w:multiLevelType w:val="multilevel"/>
    <w:tmpl w:val="9BF808CC"/>
    <w:lvl w:ilvl="0">
      <w:start w:val="1"/>
      <w:numFmt w:val="decimal"/>
      <w:isLgl/>
      <w:lvlText w:val="%1."/>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vanish w:val="0"/>
        <w:color w:val="auto"/>
        <w:sz w:val="24"/>
        <w:u w:val="none"/>
        <w:vertAlign w:val="baseline"/>
      </w:rPr>
    </w:lvl>
    <w:lvl w:ilvl="7">
      <w:start w:val="1"/>
      <w:numFmt w:val="none"/>
      <w:lvlRestart w:val="0"/>
      <w:pStyle w:val="General2L9"/>
      <w:suff w:val="nothing"/>
      <w:lvlText w:val=""/>
      <w:lvlJc w:val="left"/>
      <w:pPr>
        <w:tabs>
          <w:tab w:val="num" w:pos="0"/>
        </w:tabs>
      </w:pPr>
      <w:rPr>
        <w:rFonts w:ascii="Symbol" w:hAnsi="Symbol" w:cs="Times New Roman" w:hint="default"/>
        <w:b w:val="0"/>
        <w:i w:val="0"/>
        <w:caps w:val="0"/>
        <w:strike w:val="0"/>
        <w:vanish w:val="0"/>
        <w:color w:val="auto"/>
        <w:sz w:val="24"/>
        <w:u w:val="none"/>
        <w:vertAlign w:val="baseline"/>
      </w:rPr>
    </w:lvl>
    <w:lvl w:ilvl="8">
      <w:start w:val="1"/>
      <w:numFmt w:val="none"/>
      <w:lvlRestart w:val="0"/>
      <w:pStyle w:val="General2L9"/>
      <w:suff w:val="nothing"/>
      <w:lvlText w:val=""/>
      <w:lvlJc w:val="left"/>
      <w:pPr>
        <w:tabs>
          <w:tab w:val="num" w:pos="0"/>
        </w:tabs>
      </w:pPr>
      <w:rPr>
        <w:rFonts w:ascii="Symbol" w:hAnsi="Symbol" w:cs="Times New Roman" w:hint="default"/>
        <w:b w:val="0"/>
        <w:i w:val="0"/>
        <w:caps w:val="0"/>
        <w:strike w:val="0"/>
        <w:vanish w:val="0"/>
        <w:color w:val="auto"/>
        <w:sz w:val="24"/>
        <w:u w:val="none"/>
        <w:vertAlign w:val="baseline"/>
      </w:rPr>
    </w:lvl>
  </w:abstractNum>
  <w:abstractNum w:abstractNumId="26" w15:restartNumberingAfterBreak="0">
    <w:nsid w:val="53CF7BEC"/>
    <w:multiLevelType w:val="hybridMultilevel"/>
    <w:tmpl w:val="BC04967C"/>
    <w:lvl w:ilvl="0" w:tplc="7D6C39C8">
      <w:start w:val="10"/>
      <w:numFmt w:val="bullet"/>
      <w:lvlText w:val=""/>
      <w:lvlJc w:val="left"/>
      <w:pPr>
        <w:ind w:left="500" w:hanging="360"/>
      </w:pPr>
      <w:rPr>
        <w:rFonts w:ascii="Symbol" w:eastAsia="Times New Roman" w:hAnsi="Symbol" w:cs="Times New Roman" w:hint="default"/>
      </w:rPr>
    </w:lvl>
    <w:lvl w:ilvl="1" w:tplc="18643C26">
      <w:start w:val="1"/>
      <w:numFmt w:val="bullet"/>
      <w:lvlText w:val="o"/>
      <w:lvlJc w:val="left"/>
      <w:pPr>
        <w:ind w:left="1220" w:hanging="360"/>
      </w:pPr>
      <w:rPr>
        <w:rFonts w:ascii="Courier New" w:hAnsi="Courier New" w:cs="Courier New" w:hint="default"/>
      </w:rPr>
    </w:lvl>
    <w:lvl w:ilvl="2" w:tplc="E36426C0">
      <w:start w:val="1"/>
      <w:numFmt w:val="bullet"/>
      <w:lvlText w:val=""/>
      <w:lvlJc w:val="left"/>
      <w:pPr>
        <w:ind w:left="1940" w:hanging="360"/>
      </w:pPr>
      <w:rPr>
        <w:rFonts w:ascii="Wingdings" w:hAnsi="Wingdings" w:hint="default"/>
      </w:rPr>
    </w:lvl>
    <w:lvl w:ilvl="3" w:tplc="08B2DE98">
      <w:start w:val="1"/>
      <w:numFmt w:val="bullet"/>
      <w:lvlText w:val=""/>
      <w:lvlJc w:val="left"/>
      <w:pPr>
        <w:ind w:left="2660" w:hanging="360"/>
      </w:pPr>
      <w:rPr>
        <w:rFonts w:ascii="Symbol" w:hAnsi="Symbol" w:hint="default"/>
      </w:rPr>
    </w:lvl>
    <w:lvl w:ilvl="4" w:tplc="173226AA">
      <w:start w:val="1"/>
      <w:numFmt w:val="bullet"/>
      <w:lvlText w:val="o"/>
      <w:lvlJc w:val="left"/>
      <w:pPr>
        <w:ind w:left="3380" w:hanging="360"/>
      </w:pPr>
      <w:rPr>
        <w:rFonts w:ascii="Courier New" w:hAnsi="Courier New" w:cs="Courier New" w:hint="default"/>
      </w:rPr>
    </w:lvl>
    <w:lvl w:ilvl="5" w:tplc="D4185E34">
      <w:start w:val="1"/>
      <w:numFmt w:val="bullet"/>
      <w:lvlText w:val=""/>
      <w:lvlJc w:val="left"/>
      <w:pPr>
        <w:ind w:left="4100" w:hanging="360"/>
      </w:pPr>
      <w:rPr>
        <w:rFonts w:ascii="Wingdings" w:hAnsi="Wingdings" w:hint="default"/>
      </w:rPr>
    </w:lvl>
    <w:lvl w:ilvl="6" w:tplc="78C6A382">
      <w:start w:val="1"/>
      <w:numFmt w:val="bullet"/>
      <w:lvlText w:val=""/>
      <w:lvlJc w:val="left"/>
      <w:pPr>
        <w:ind w:left="4820" w:hanging="360"/>
      </w:pPr>
      <w:rPr>
        <w:rFonts w:ascii="Symbol" w:hAnsi="Symbol" w:hint="default"/>
      </w:rPr>
    </w:lvl>
    <w:lvl w:ilvl="7" w:tplc="28721598">
      <w:start w:val="1"/>
      <w:numFmt w:val="bullet"/>
      <w:lvlText w:val="o"/>
      <w:lvlJc w:val="left"/>
      <w:pPr>
        <w:ind w:left="5540" w:hanging="360"/>
      </w:pPr>
      <w:rPr>
        <w:rFonts w:ascii="Courier New" w:hAnsi="Courier New" w:cs="Courier New" w:hint="default"/>
      </w:rPr>
    </w:lvl>
    <w:lvl w:ilvl="8" w:tplc="C54692A2">
      <w:start w:val="1"/>
      <w:numFmt w:val="bullet"/>
      <w:lvlText w:val=""/>
      <w:lvlJc w:val="left"/>
      <w:pPr>
        <w:ind w:left="6260" w:hanging="360"/>
      </w:pPr>
      <w:rPr>
        <w:rFonts w:ascii="Wingdings" w:hAnsi="Wingdings" w:hint="default"/>
      </w:rPr>
    </w:lvl>
  </w:abstractNum>
  <w:abstractNum w:abstractNumId="27" w15:restartNumberingAfterBreak="0">
    <w:nsid w:val="552A7993"/>
    <w:multiLevelType w:val="hybridMultilevel"/>
    <w:tmpl w:val="B5D4101E"/>
    <w:lvl w:ilvl="0" w:tplc="ADFE6F14">
      <w:start w:val="1"/>
      <w:numFmt w:val="bullet"/>
      <w:pStyle w:val="Bullet1"/>
      <w:lvlText w:val=""/>
      <w:lvlJc w:val="left"/>
      <w:pPr>
        <w:tabs>
          <w:tab w:val="num" w:pos="357"/>
        </w:tabs>
        <w:ind w:left="357" w:hanging="357"/>
      </w:pPr>
      <w:rPr>
        <w:rFonts w:ascii="Symbol" w:hAnsi="Symbol" w:hint="default"/>
        <w:b w:val="0"/>
        <w:i w:val="0"/>
        <w:sz w:val="22"/>
        <w:szCs w:val="22"/>
      </w:rPr>
    </w:lvl>
    <w:lvl w:ilvl="1" w:tplc="F3908BF0">
      <w:start w:val="1"/>
      <w:numFmt w:val="bullet"/>
      <w:lvlText w:val="o"/>
      <w:lvlJc w:val="left"/>
      <w:pPr>
        <w:tabs>
          <w:tab w:val="num" w:pos="1440"/>
        </w:tabs>
        <w:ind w:left="1440" w:hanging="360"/>
      </w:pPr>
      <w:rPr>
        <w:rFonts w:ascii="Courier New" w:hAnsi="Courier New" w:cs="Courier New" w:hint="default"/>
      </w:rPr>
    </w:lvl>
    <w:lvl w:ilvl="2" w:tplc="00AAE410">
      <w:start w:val="1"/>
      <w:numFmt w:val="bullet"/>
      <w:lvlText w:val=""/>
      <w:lvlJc w:val="left"/>
      <w:pPr>
        <w:tabs>
          <w:tab w:val="num" w:pos="2160"/>
        </w:tabs>
        <w:ind w:left="2160" w:hanging="360"/>
      </w:pPr>
      <w:rPr>
        <w:rFonts w:ascii="Wingdings" w:hAnsi="Wingdings" w:hint="default"/>
      </w:rPr>
    </w:lvl>
    <w:lvl w:ilvl="3" w:tplc="B7F47C8C">
      <w:start w:val="1"/>
      <w:numFmt w:val="bullet"/>
      <w:lvlText w:val=""/>
      <w:lvlJc w:val="left"/>
      <w:pPr>
        <w:tabs>
          <w:tab w:val="num" w:pos="2880"/>
        </w:tabs>
        <w:ind w:left="2880" w:hanging="360"/>
      </w:pPr>
      <w:rPr>
        <w:rFonts w:ascii="Symbol" w:hAnsi="Symbol" w:hint="default"/>
      </w:rPr>
    </w:lvl>
    <w:lvl w:ilvl="4" w:tplc="855A4A30">
      <w:start w:val="1"/>
      <w:numFmt w:val="bullet"/>
      <w:lvlText w:val="o"/>
      <w:lvlJc w:val="left"/>
      <w:pPr>
        <w:tabs>
          <w:tab w:val="num" w:pos="3600"/>
        </w:tabs>
        <w:ind w:left="3600" w:hanging="360"/>
      </w:pPr>
      <w:rPr>
        <w:rFonts w:ascii="Courier New" w:hAnsi="Courier New" w:cs="Courier New" w:hint="default"/>
      </w:rPr>
    </w:lvl>
    <w:lvl w:ilvl="5" w:tplc="9C86327C">
      <w:start w:val="1"/>
      <w:numFmt w:val="bullet"/>
      <w:lvlText w:val=""/>
      <w:lvlJc w:val="left"/>
      <w:pPr>
        <w:tabs>
          <w:tab w:val="num" w:pos="4320"/>
        </w:tabs>
        <w:ind w:left="4320" w:hanging="360"/>
      </w:pPr>
      <w:rPr>
        <w:rFonts w:ascii="Wingdings" w:hAnsi="Wingdings" w:hint="default"/>
      </w:rPr>
    </w:lvl>
    <w:lvl w:ilvl="6" w:tplc="24E83362">
      <w:start w:val="1"/>
      <w:numFmt w:val="bullet"/>
      <w:lvlText w:val=""/>
      <w:lvlJc w:val="left"/>
      <w:pPr>
        <w:tabs>
          <w:tab w:val="num" w:pos="5040"/>
        </w:tabs>
        <w:ind w:left="5040" w:hanging="360"/>
      </w:pPr>
      <w:rPr>
        <w:rFonts w:ascii="Symbol" w:hAnsi="Symbol" w:hint="default"/>
      </w:rPr>
    </w:lvl>
    <w:lvl w:ilvl="7" w:tplc="8B1669D8">
      <w:start w:val="1"/>
      <w:numFmt w:val="bullet"/>
      <w:lvlText w:val="o"/>
      <w:lvlJc w:val="left"/>
      <w:pPr>
        <w:tabs>
          <w:tab w:val="num" w:pos="5760"/>
        </w:tabs>
        <w:ind w:left="5760" w:hanging="360"/>
      </w:pPr>
      <w:rPr>
        <w:rFonts w:ascii="Courier New" w:hAnsi="Courier New" w:cs="Courier New" w:hint="default"/>
      </w:rPr>
    </w:lvl>
    <w:lvl w:ilvl="8" w:tplc="185CF79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B326E5"/>
    <w:multiLevelType w:val="multilevel"/>
    <w:tmpl w:val="DB364C5A"/>
    <w:lvl w:ilvl="0">
      <w:start w:val="1"/>
      <w:numFmt w:val="decimal"/>
      <w:suff w:val="nothing"/>
      <w:lvlText w:val="Schedule %1"/>
      <w:lvlJc w:val="left"/>
      <w:rPr>
        <w:rFonts w:ascii="Times New Roman" w:hAnsi="Times New Roman" w:cs="Times New Roman"/>
        <w:b/>
        <w:i w:val="0"/>
        <w:caps/>
        <w:smallCaps w:val="0"/>
        <w:strike w:val="0"/>
        <w:vanish w:val="0"/>
        <w:color w:val="auto"/>
        <w:sz w:val="24"/>
        <w:u w:val="none"/>
        <w:vertAlign w:val="baseline"/>
      </w:rPr>
    </w:lvl>
    <w:lvl w:ilvl="1">
      <w:start w:val="1"/>
      <w:numFmt w:val="decimal"/>
      <w:suff w:val="nothing"/>
      <w:lvlText w:val="Part %2"/>
      <w:lvlJc w:val="left"/>
      <w:rPr>
        <w:rFonts w:ascii="Times New Roman" w:hAnsi="Times New Roman" w:cs="Times New Roman"/>
        <w:b/>
        <w:i w:val="0"/>
        <w:caps/>
        <w:smallCaps w:val="0"/>
        <w: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3">
      <w:start w:val="1"/>
      <w:numFmt w:val="decimal"/>
      <w:pStyle w:val="Schedule3L7"/>
      <w:isLgl/>
      <w:lvlText w:val="%3.%4"/>
      <w:lvlJc w:val="left"/>
      <w:pPr>
        <w:tabs>
          <w:tab w:val="num" w:pos="720"/>
        </w:tabs>
        <w:ind w:left="720" w:hanging="720"/>
      </w:pPr>
      <w:rPr>
        <w:rFonts w:ascii="Times New Roman" w:hAnsi="Times New Roman" w:cs="Times New Roman"/>
        <w:b w:val="0"/>
        <w:i w:val="0"/>
        <w:caps w:val="0"/>
        <w:strike w:val="0"/>
        <w:vanish w:val="0"/>
        <w:color w:val="auto"/>
        <w:sz w:val="24"/>
        <w:u w:val="none"/>
        <w:vertAlign w:val="baseline"/>
      </w:rPr>
    </w:lvl>
    <w:lvl w:ilvl="4">
      <w:start w:val="1"/>
      <w:numFmt w:val="lowerLetter"/>
      <w:pStyle w:val="Schedule3L8"/>
      <w:lvlText w:val="(%5)"/>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5">
      <w:start w:val="1"/>
      <w:numFmt w:val="lowerRoman"/>
      <w:pStyle w:val="Schedule3L9"/>
      <w:lvlText w:val="(%6)"/>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vanish w:val="0"/>
        <w:color w:val="auto"/>
        <w:sz w:val="24"/>
        <w:u w:val="none"/>
        <w:vertAlign w:val="baseline"/>
      </w:rPr>
    </w:lvl>
  </w:abstractNum>
  <w:abstractNum w:abstractNumId="29" w15:restartNumberingAfterBreak="0">
    <w:nsid w:val="5A61147E"/>
    <w:multiLevelType w:val="multilevel"/>
    <w:tmpl w:val="A30ED0A4"/>
    <w:lvl w:ilvl="0">
      <w:start w:val="1"/>
      <w:numFmt w:val="upperLetter"/>
      <w:pStyle w:val="Schedule1L1"/>
      <w:suff w:val="nothing"/>
      <w:lvlText w:val="Appendix %1"/>
      <w:lvlJc w:val="left"/>
      <w:rPr>
        <w:rFonts w:ascii="Times New Roman" w:hAnsi="Times New Roman" w:cs="Times New Roman"/>
        <w:b/>
        <w:i w:val="0"/>
        <w:caps/>
        <w:smallCaps w:val="0"/>
        <w:strike w:val="0"/>
        <w:vanish w:val="0"/>
        <w:color w:val="auto"/>
        <w:sz w:val="22"/>
        <w:szCs w:val="22"/>
        <w:u w:val="none"/>
        <w:vertAlign w:val="baseline"/>
      </w:rPr>
    </w:lvl>
    <w:lvl w:ilvl="1">
      <w:start w:val="1"/>
      <w:numFmt w:val="decimal"/>
      <w:suff w:val="nothing"/>
      <w:lvlText w:val="Part %2"/>
      <w:lvlJc w:val="left"/>
      <w:pPr>
        <w:ind w:left="4395"/>
      </w:pPr>
      <w:rPr>
        <w:rFonts w:ascii="Times New Roman" w:hAnsi="Times New Roman" w:cs="Times New Roman"/>
        <w:b/>
        <w:i w:val="0"/>
        <w:caps/>
        <w:smallCaps w:val="0"/>
        <w: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i w:val="0"/>
        <w:caps w:val="0"/>
        <w: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i w:val="0"/>
        <w:caps w:val="0"/>
        <w: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vanish w:val="0"/>
        <w:color w:val="auto"/>
        <w:sz w:val="24"/>
        <w:u w:val="none"/>
        <w:vertAlign w:val="baseline"/>
      </w:rPr>
    </w:lvl>
  </w:abstractNum>
  <w:abstractNum w:abstractNumId="30" w15:restartNumberingAfterBreak="0">
    <w:nsid w:val="5BFF1677"/>
    <w:multiLevelType w:val="hybridMultilevel"/>
    <w:tmpl w:val="30AA771E"/>
    <w:lvl w:ilvl="0" w:tplc="27DA4B82">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1" w15:restartNumberingAfterBreak="0">
    <w:nsid w:val="64A26282"/>
    <w:multiLevelType w:val="multilevel"/>
    <w:tmpl w:val="D2C44164"/>
    <w:lvl w:ilvl="0">
      <w:start w:val="3"/>
      <w:numFmt w:val="decimal"/>
      <w:lvlText w:val="%1"/>
      <w:lvlJc w:val="left"/>
      <w:pPr>
        <w:ind w:left="660" w:hanging="660"/>
      </w:pPr>
      <w:rPr>
        <w:rFonts w:hint="default"/>
      </w:rPr>
    </w:lvl>
    <w:lvl w:ilvl="1">
      <w:start w:val="1"/>
      <w:numFmt w:val="decimal"/>
      <w:lvlText w:val="%1.%2"/>
      <w:lvlJc w:val="left"/>
      <w:pPr>
        <w:ind w:left="1620" w:hanging="660"/>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2" w15:restartNumberingAfterBreak="0">
    <w:nsid w:val="677540DF"/>
    <w:multiLevelType w:val="hybridMultilevel"/>
    <w:tmpl w:val="ED80F0CC"/>
    <w:lvl w:ilvl="0" w:tplc="424E0856">
      <w:start w:val="1"/>
      <w:numFmt w:val="none"/>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448C06F2">
      <w:start w:val="1"/>
      <w:numFmt w:val="lowerLetter"/>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B6C9662">
      <w:start w:val="1"/>
      <w:numFmt w:val="lowerRoman"/>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C0A4D1FA">
      <w:start w:val="1"/>
      <w:numFmt w:val="upperLetter"/>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1A20A326">
      <w:start w:val="1"/>
      <w:numFmt w:val="decimal"/>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5F300754">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6" w:tplc="5F582DD4">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7" w:tplc="753CF8A2">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8" w:tplc="18E68D2E">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abstractNum>
  <w:abstractNum w:abstractNumId="33" w15:restartNumberingAfterBreak="0">
    <w:nsid w:val="6C9448E0"/>
    <w:multiLevelType w:val="hybridMultilevel"/>
    <w:tmpl w:val="FE6C053A"/>
    <w:lvl w:ilvl="0" w:tplc="F2C64828">
      <w:start w:val="1"/>
      <w:numFmt w:val="decimal"/>
      <w:lvlText w:val="%1."/>
      <w:lvlJc w:val="left"/>
      <w:pPr>
        <w:ind w:left="720" w:hanging="360"/>
      </w:pPr>
    </w:lvl>
    <w:lvl w:ilvl="1" w:tplc="8CF05FCE">
      <w:start w:val="1"/>
      <w:numFmt w:val="lowerLetter"/>
      <w:lvlText w:val="%2."/>
      <w:lvlJc w:val="left"/>
      <w:pPr>
        <w:ind w:left="1440" w:hanging="360"/>
      </w:pPr>
    </w:lvl>
    <w:lvl w:ilvl="2" w:tplc="C50277B2">
      <w:start w:val="1"/>
      <w:numFmt w:val="lowerRoman"/>
      <w:lvlText w:val="%3."/>
      <w:lvlJc w:val="right"/>
      <w:pPr>
        <w:ind w:left="2160" w:hanging="180"/>
      </w:pPr>
    </w:lvl>
    <w:lvl w:ilvl="3" w:tplc="4BBE058E">
      <w:start w:val="1"/>
      <w:numFmt w:val="decimal"/>
      <w:lvlText w:val="%4."/>
      <w:lvlJc w:val="left"/>
      <w:pPr>
        <w:ind w:left="2880" w:hanging="360"/>
      </w:pPr>
    </w:lvl>
    <w:lvl w:ilvl="4" w:tplc="902671D8">
      <w:start w:val="1"/>
      <w:numFmt w:val="lowerLetter"/>
      <w:lvlText w:val="%5."/>
      <w:lvlJc w:val="left"/>
      <w:pPr>
        <w:ind w:left="3600" w:hanging="360"/>
      </w:pPr>
    </w:lvl>
    <w:lvl w:ilvl="5" w:tplc="FD38E600">
      <w:start w:val="1"/>
      <w:numFmt w:val="lowerRoman"/>
      <w:lvlText w:val="%6."/>
      <w:lvlJc w:val="right"/>
      <w:pPr>
        <w:ind w:left="4320" w:hanging="180"/>
      </w:pPr>
    </w:lvl>
    <w:lvl w:ilvl="6" w:tplc="1A00E1A0">
      <w:start w:val="1"/>
      <w:numFmt w:val="decimal"/>
      <w:lvlText w:val="%7."/>
      <w:lvlJc w:val="left"/>
      <w:pPr>
        <w:ind w:left="5040" w:hanging="360"/>
      </w:pPr>
    </w:lvl>
    <w:lvl w:ilvl="7" w:tplc="39FCF25A">
      <w:start w:val="1"/>
      <w:numFmt w:val="lowerLetter"/>
      <w:lvlText w:val="%8."/>
      <w:lvlJc w:val="left"/>
      <w:pPr>
        <w:ind w:left="5760" w:hanging="360"/>
      </w:pPr>
    </w:lvl>
    <w:lvl w:ilvl="8" w:tplc="01661F3A">
      <w:start w:val="1"/>
      <w:numFmt w:val="lowerRoman"/>
      <w:lvlText w:val="%9."/>
      <w:lvlJc w:val="right"/>
      <w:pPr>
        <w:ind w:left="6480" w:hanging="180"/>
      </w:pPr>
    </w:lvl>
  </w:abstractNum>
  <w:abstractNum w:abstractNumId="34" w15:restartNumberingAfterBreak="0">
    <w:nsid w:val="70EE1BD2"/>
    <w:multiLevelType w:val="multilevel"/>
    <w:tmpl w:val="F252F668"/>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71884EA3"/>
    <w:multiLevelType w:val="hybridMultilevel"/>
    <w:tmpl w:val="20A0255C"/>
    <w:lvl w:ilvl="0" w:tplc="8360614A">
      <w:start w:val="1"/>
      <w:numFmt w:val="decimal"/>
      <w:lvlText w:val="%1."/>
      <w:lvlJc w:val="left"/>
      <w:pPr>
        <w:tabs>
          <w:tab w:val="num" w:pos="720"/>
        </w:tabs>
        <w:ind w:left="720" w:hanging="720"/>
      </w:pPr>
      <w:rPr>
        <w:rFonts w:ascii="Arial" w:hAnsi="Arial" w:cs="Arial"/>
        <w:b w:val="0"/>
        <w:i w:val="0"/>
        <w:caps w:val="0"/>
        <w:strike w:val="0"/>
        <w:vanish w:val="0"/>
        <w:color w:val="auto"/>
        <w:sz w:val="22"/>
        <w:u w:val="none"/>
        <w:vertAlign w:val="baseline"/>
      </w:rPr>
    </w:lvl>
    <w:lvl w:ilvl="1" w:tplc="AABA12A8">
      <w:start w:val="1"/>
      <w:numFmt w:val="lowerLetter"/>
      <w:lvlText w:val="(%2)"/>
      <w:lvlJc w:val="left"/>
      <w:pPr>
        <w:tabs>
          <w:tab w:val="num" w:pos="1440"/>
        </w:tabs>
        <w:ind w:left="1440" w:hanging="720"/>
      </w:pPr>
      <w:rPr>
        <w:rFonts w:ascii="Arial" w:hAnsi="Arial" w:cs="Arial"/>
        <w:b w:val="0"/>
        <w:i w:val="0"/>
        <w:caps w:val="0"/>
        <w:strike w:val="0"/>
        <w:vanish w:val="0"/>
        <w:color w:val="auto"/>
        <w:sz w:val="22"/>
        <w:u w:val="none"/>
        <w:vertAlign w:val="baseline"/>
      </w:rPr>
    </w:lvl>
    <w:lvl w:ilvl="2" w:tplc="F7D66162">
      <w:start w:val="1"/>
      <w:numFmt w:val="lowerRoman"/>
      <w:lvlText w:val="(%3)"/>
      <w:lvlJc w:val="left"/>
      <w:pPr>
        <w:tabs>
          <w:tab w:val="num" w:pos="2160"/>
        </w:tabs>
        <w:ind w:left="2160" w:hanging="720"/>
      </w:pPr>
      <w:rPr>
        <w:rFonts w:ascii="Arial" w:hAnsi="Arial" w:cs="Arial"/>
        <w:b w:val="0"/>
        <w:i w:val="0"/>
        <w:caps w:val="0"/>
        <w:strike w:val="0"/>
        <w:vanish w:val="0"/>
        <w:color w:val="auto"/>
        <w:sz w:val="22"/>
        <w:u w:val="none"/>
        <w:vertAlign w:val="baseline"/>
      </w:rPr>
    </w:lvl>
    <w:lvl w:ilvl="3" w:tplc="78D05BF8">
      <w:start w:val="1"/>
      <w:numFmt w:val="upperLetter"/>
      <w:lvlText w:val="(%4)"/>
      <w:lvlJc w:val="left"/>
      <w:pPr>
        <w:tabs>
          <w:tab w:val="num" w:pos="2880"/>
        </w:tabs>
        <w:ind w:left="2880" w:hanging="720"/>
      </w:pPr>
      <w:rPr>
        <w:rFonts w:ascii="Arial" w:hAnsi="Arial" w:cs="Arial"/>
        <w:b w:val="0"/>
        <w:i w:val="0"/>
        <w:caps w:val="0"/>
        <w:strike w:val="0"/>
        <w:vanish w:val="0"/>
        <w:color w:val="auto"/>
        <w:sz w:val="22"/>
        <w:u w:val="none"/>
        <w:vertAlign w:val="baseline"/>
      </w:rPr>
    </w:lvl>
    <w:lvl w:ilvl="4" w:tplc="9418EF8A">
      <w:start w:val="1"/>
      <w:numFmt w:val="decimal"/>
      <w:lvlText w:val="(%5)"/>
      <w:lvlJc w:val="left"/>
      <w:pPr>
        <w:tabs>
          <w:tab w:val="num" w:pos="3600"/>
        </w:tabs>
        <w:ind w:left="3600" w:hanging="720"/>
      </w:pPr>
      <w:rPr>
        <w:rFonts w:ascii="Arial" w:hAnsi="Arial" w:cs="Arial"/>
        <w:b w:val="0"/>
        <w:i w:val="0"/>
        <w:caps w:val="0"/>
        <w:strike w:val="0"/>
        <w:vanish w:val="0"/>
        <w:color w:val="auto"/>
        <w:sz w:val="22"/>
        <w:u w:val="none"/>
        <w:vertAlign w:val="baseline"/>
      </w:rPr>
    </w:lvl>
    <w:lvl w:ilvl="5" w:tplc="22BA92C0">
      <w:start w:val="1"/>
      <w:numFmt w:val="none"/>
      <w:lvlRestart w:val="0"/>
      <w:suff w:val="nothing"/>
      <w:lvlText w:val=""/>
      <w:lvlJc w:val="left"/>
      <w:pPr>
        <w:ind w:left="0" w:firstLine="0"/>
      </w:pPr>
      <w:rPr>
        <w:rFonts w:ascii="Arial" w:hAnsi="Arial" w:cs="Arial"/>
        <w:b w:val="0"/>
        <w:i w:val="0"/>
        <w:caps w:val="0"/>
        <w:strike w:val="0"/>
        <w:vanish w:val="0"/>
        <w:color w:val="auto"/>
        <w:sz w:val="22"/>
        <w:u w:val="none"/>
        <w:vertAlign w:val="baseline"/>
      </w:rPr>
    </w:lvl>
    <w:lvl w:ilvl="6" w:tplc="6DC20C44">
      <w:start w:val="1"/>
      <w:numFmt w:val="none"/>
      <w:lvlRestart w:val="0"/>
      <w:suff w:val="nothing"/>
      <w:lvlText w:val=""/>
      <w:lvlJc w:val="left"/>
      <w:pPr>
        <w:ind w:left="0" w:firstLine="0"/>
      </w:pPr>
      <w:rPr>
        <w:rFonts w:ascii="Arial" w:hAnsi="Arial" w:cs="Arial"/>
        <w:b w:val="0"/>
        <w:i w:val="0"/>
        <w:caps w:val="0"/>
        <w:strike w:val="0"/>
        <w:vanish w:val="0"/>
        <w:color w:val="auto"/>
        <w:sz w:val="22"/>
        <w:u w:val="none"/>
        <w:vertAlign w:val="baseline"/>
      </w:rPr>
    </w:lvl>
    <w:lvl w:ilvl="7" w:tplc="EC3683EA">
      <w:start w:val="1"/>
      <w:numFmt w:val="none"/>
      <w:lvlRestart w:val="0"/>
      <w:pStyle w:val="ParagraphL9"/>
      <w:suff w:val="nothing"/>
      <w:lvlText w:val=""/>
      <w:lvlJc w:val="left"/>
      <w:pPr>
        <w:ind w:left="0" w:firstLine="0"/>
      </w:pPr>
      <w:rPr>
        <w:rFonts w:ascii="Arial" w:hAnsi="Arial" w:cs="Arial"/>
        <w:b w:val="0"/>
        <w:i w:val="0"/>
        <w:caps w:val="0"/>
        <w:strike w:val="0"/>
        <w:vanish w:val="0"/>
        <w:color w:val="auto"/>
        <w:sz w:val="22"/>
        <w:u w:val="none"/>
        <w:vertAlign w:val="baseline"/>
      </w:rPr>
    </w:lvl>
    <w:lvl w:ilvl="8" w:tplc="4E663874">
      <w:start w:val="1"/>
      <w:numFmt w:val="none"/>
      <w:lvlRestart w:val="0"/>
      <w:pStyle w:val="ParagraphL9"/>
      <w:suff w:val="nothing"/>
      <w:lvlText w:val=""/>
      <w:lvlJc w:val="left"/>
      <w:pPr>
        <w:ind w:left="0" w:firstLine="0"/>
      </w:pPr>
      <w:rPr>
        <w:rFonts w:ascii="Arial" w:hAnsi="Arial" w:cs="Arial"/>
        <w:b w:val="0"/>
        <w:i w:val="0"/>
        <w:caps w:val="0"/>
        <w:strike w:val="0"/>
        <w:vanish w:val="0"/>
        <w:color w:val="auto"/>
        <w:sz w:val="22"/>
        <w:u w:val="none"/>
        <w:vertAlign w:val="baseline"/>
      </w:rPr>
    </w:lvl>
  </w:abstractNum>
  <w:abstractNum w:abstractNumId="36" w15:restartNumberingAfterBreak="0">
    <w:nsid w:val="79DF4392"/>
    <w:multiLevelType w:val="hybridMultilevel"/>
    <w:tmpl w:val="F230AFC2"/>
    <w:lvl w:ilvl="0" w:tplc="2AF8D7C4">
      <w:start w:val="1"/>
      <w:numFmt w:val="bullet"/>
      <w:lvlText w:val=""/>
      <w:lvlJc w:val="left"/>
      <w:pPr>
        <w:tabs>
          <w:tab w:val="num" w:pos="720"/>
        </w:tabs>
        <w:ind w:left="721" w:hanging="720"/>
      </w:pPr>
      <w:rPr>
        <w:rFonts w:ascii="Symbol" w:hAnsi="Symbol" w:hint="default"/>
        <w:b w:val="0"/>
        <w:i w:val="0"/>
        <w:caps w:val="0"/>
        <w:strike w:val="0"/>
        <w:vanish w:val="0"/>
        <w:color w:val="auto"/>
        <w:sz w:val="22"/>
        <w:u w:val="none"/>
        <w:vertAlign w:val="baseline"/>
      </w:rPr>
    </w:lvl>
    <w:lvl w:ilvl="1" w:tplc="175C6F36">
      <w:start w:val="1"/>
      <w:numFmt w:val="bullet"/>
      <w:lvlRestart w:val="0"/>
      <w:lvlText w:val=""/>
      <w:lvlJc w:val="left"/>
      <w:pPr>
        <w:tabs>
          <w:tab w:val="num" w:pos="1440"/>
        </w:tabs>
        <w:ind w:left="1441" w:hanging="720"/>
      </w:pPr>
      <w:rPr>
        <w:rFonts w:ascii="Symbol" w:hAnsi="Symbol" w:hint="default"/>
        <w:b w:val="0"/>
        <w:i w:val="0"/>
        <w:caps w:val="0"/>
        <w:strike w:val="0"/>
        <w:vanish w:val="0"/>
        <w:color w:val="auto"/>
        <w:sz w:val="22"/>
        <w:u w:val="none"/>
        <w:vertAlign w:val="baseline"/>
      </w:rPr>
    </w:lvl>
    <w:lvl w:ilvl="2" w:tplc="DD96711C">
      <w:start w:val="1"/>
      <w:numFmt w:val="bullet"/>
      <w:lvlRestart w:val="0"/>
      <w:lvlText w:val=""/>
      <w:lvlJc w:val="left"/>
      <w:pPr>
        <w:tabs>
          <w:tab w:val="num" w:pos="2160"/>
        </w:tabs>
        <w:ind w:left="2161" w:hanging="720"/>
      </w:pPr>
      <w:rPr>
        <w:rFonts w:ascii="Symbol" w:hAnsi="Symbol" w:hint="default"/>
        <w:b w:val="0"/>
        <w:i w:val="0"/>
        <w:caps w:val="0"/>
        <w:strike w:val="0"/>
        <w:vanish w:val="0"/>
        <w:color w:val="auto"/>
        <w:sz w:val="22"/>
        <w:u w:val="none"/>
        <w:vertAlign w:val="baseline"/>
      </w:rPr>
    </w:lvl>
    <w:lvl w:ilvl="3" w:tplc="C756B058">
      <w:start w:val="1"/>
      <w:numFmt w:val="bullet"/>
      <w:lvlRestart w:val="0"/>
      <w:lvlText w:val=""/>
      <w:lvlJc w:val="left"/>
      <w:pPr>
        <w:tabs>
          <w:tab w:val="num" w:pos="2880"/>
        </w:tabs>
        <w:ind w:left="2881" w:hanging="720"/>
      </w:pPr>
      <w:rPr>
        <w:rFonts w:ascii="Symbol" w:hAnsi="Symbol" w:hint="default"/>
        <w:b w:val="0"/>
        <w:i w:val="0"/>
        <w:caps w:val="0"/>
        <w:strike w:val="0"/>
        <w:vanish w:val="0"/>
        <w:color w:val="auto"/>
        <w:sz w:val="22"/>
        <w:u w:val="none"/>
        <w:vertAlign w:val="baseline"/>
      </w:rPr>
    </w:lvl>
    <w:lvl w:ilvl="4" w:tplc="A67EAE76">
      <w:start w:val="1"/>
      <w:numFmt w:val="bullet"/>
      <w:lvlRestart w:val="0"/>
      <w:lvlText w:val=""/>
      <w:lvlJc w:val="left"/>
      <w:pPr>
        <w:tabs>
          <w:tab w:val="num" w:pos="3600"/>
        </w:tabs>
        <w:ind w:left="3601" w:hanging="720"/>
      </w:pPr>
      <w:rPr>
        <w:rFonts w:ascii="Symbol" w:hAnsi="Symbol" w:hint="default"/>
        <w:b w:val="0"/>
        <w:i w:val="0"/>
        <w:caps w:val="0"/>
        <w:strike w:val="0"/>
        <w:vanish w:val="0"/>
        <w:color w:val="auto"/>
        <w:sz w:val="22"/>
        <w:u w:val="none"/>
        <w:vertAlign w:val="baseline"/>
      </w:rPr>
    </w:lvl>
    <w:lvl w:ilvl="5" w:tplc="81508066">
      <w:start w:val="1"/>
      <w:numFmt w:val="bullet"/>
      <w:lvlRestart w:val="0"/>
      <w:lvlText w:val=""/>
      <w:lvlJc w:val="left"/>
      <w:pPr>
        <w:tabs>
          <w:tab w:val="num" w:pos="4320"/>
        </w:tabs>
        <w:ind w:left="4321" w:hanging="720"/>
      </w:pPr>
      <w:rPr>
        <w:rFonts w:ascii="Symbol" w:hAnsi="Symbol" w:hint="default"/>
        <w:b w:val="0"/>
        <w:i w:val="0"/>
        <w:caps w:val="0"/>
        <w:strike w:val="0"/>
        <w:vanish w:val="0"/>
        <w:color w:val="auto"/>
        <w:sz w:val="22"/>
        <w:u w:val="none"/>
        <w:vertAlign w:val="baseline"/>
      </w:rPr>
    </w:lvl>
    <w:lvl w:ilvl="6" w:tplc="4FA87830">
      <w:start w:val="1"/>
      <w:numFmt w:val="bullet"/>
      <w:lvlRestart w:val="0"/>
      <w:lvlText w:val=""/>
      <w:lvlJc w:val="left"/>
      <w:pPr>
        <w:tabs>
          <w:tab w:val="num" w:pos="5040"/>
        </w:tabs>
        <w:ind w:left="5041" w:hanging="720"/>
      </w:pPr>
      <w:rPr>
        <w:rFonts w:ascii="Symbol" w:hAnsi="Symbol" w:hint="default"/>
        <w:b w:val="0"/>
        <w:i w:val="0"/>
        <w:caps w:val="0"/>
        <w:strike w:val="0"/>
        <w:vanish w:val="0"/>
        <w:color w:val="auto"/>
        <w:sz w:val="22"/>
        <w:u w:val="none"/>
        <w:vertAlign w:val="baseline"/>
      </w:rPr>
    </w:lvl>
    <w:lvl w:ilvl="7" w:tplc="4C5A8B9A">
      <w:start w:val="1"/>
      <w:numFmt w:val="none"/>
      <w:lvlRestart w:val="0"/>
      <w:pStyle w:val="BulletL9"/>
      <w:suff w:val="nothing"/>
      <w:lvlText w:val=""/>
      <w:lvlJc w:val="left"/>
      <w:pPr>
        <w:ind w:left="1" w:firstLine="0"/>
      </w:pPr>
      <w:rPr>
        <w:rFonts w:ascii="Symbol" w:hAnsi="Symbol" w:hint="default"/>
        <w:b w:val="0"/>
        <w:i w:val="0"/>
        <w:caps w:val="0"/>
        <w:strike w:val="0"/>
        <w:vanish w:val="0"/>
        <w:color w:val="auto"/>
        <w:sz w:val="22"/>
        <w:u w:val="none"/>
        <w:vertAlign w:val="baseline"/>
      </w:rPr>
    </w:lvl>
    <w:lvl w:ilvl="8" w:tplc="29A29352">
      <w:start w:val="1"/>
      <w:numFmt w:val="none"/>
      <w:lvlRestart w:val="0"/>
      <w:pStyle w:val="BulletL9"/>
      <w:suff w:val="nothing"/>
      <w:lvlText w:val=""/>
      <w:lvlJc w:val="left"/>
      <w:pPr>
        <w:ind w:left="1" w:firstLine="0"/>
      </w:pPr>
      <w:rPr>
        <w:rFonts w:ascii="Symbol" w:hAnsi="Symbol" w:hint="default"/>
        <w:b w:val="0"/>
        <w:i w:val="0"/>
        <w:caps w:val="0"/>
        <w:strike w:val="0"/>
        <w:vanish w:val="0"/>
        <w:color w:val="auto"/>
        <w:sz w:val="22"/>
        <w:u w:val="none"/>
        <w:vertAlign w:val="baseline"/>
      </w:rPr>
    </w:lvl>
  </w:abstractNum>
  <w:abstractNum w:abstractNumId="37" w15:restartNumberingAfterBreak="0">
    <w:nsid w:val="7A3D389B"/>
    <w:multiLevelType w:val="hybridMultilevel"/>
    <w:tmpl w:val="C37A9FB6"/>
    <w:lvl w:ilvl="0" w:tplc="B7B0870C">
      <w:start w:val="1"/>
      <w:numFmt w:val="bullet"/>
      <w:lvlText w:val=""/>
      <w:lvlJc w:val="left"/>
      <w:pPr>
        <w:ind w:left="1440" w:hanging="360"/>
      </w:pPr>
      <w:rPr>
        <w:rFonts w:ascii="Symbol" w:hAnsi="Symbol" w:hint="default"/>
      </w:rPr>
    </w:lvl>
    <w:lvl w:ilvl="1" w:tplc="75D27AA4">
      <w:start w:val="1"/>
      <w:numFmt w:val="bullet"/>
      <w:lvlText w:val="o"/>
      <w:lvlJc w:val="left"/>
      <w:pPr>
        <w:ind w:left="2160" w:hanging="360"/>
      </w:pPr>
      <w:rPr>
        <w:rFonts w:ascii="Courier New" w:hAnsi="Courier New" w:cs="Courier New" w:hint="default"/>
      </w:rPr>
    </w:lvl>
    <w:lvl w:ilvl="2" w:tplc="6E1ED8C0">
      <w:start w:val="1"/>
      <w:numFmt w:val="bullet"/>
      <w:lvlText w:val=""/>
      <w:lvlJc w:val="left"/>
      <w:pPr>
        <w:ind w:left="2880" w:hanging="360"/>
      </w:pPr>
      <w:rPr>
        <w:rFonts w:ascii="Wingdings" w:hAnsi="Wingdings" w:hint="default"/>
      </w:rPr>
    </w:lvl>
    <w:lvl w:ilvl="3" w:tplc="F0F8160A">
      <w:start w:val="1"/>
      <w:numFmt w:val="bullet"/>
      <w:lvlText w:val=""/>
      <w:lvlJc w:val="left"/>
      <w:pPr>
        <w:ind w:left="3600" w:hanging="360"/>
      </w:pPr>
      <w:rPr>
        <w:rFonts w:ascii="Symbol" w:hAnsi="Symbol" w:hint="default"/>
      </w:rPr>
    </w:lvl>
    <w:lvl w:ilvl="4" w:tplc="C9C40314">
      <w:start w:val="1"/>
      <w:numFmt w:val="bullet"/>
      <w:lvlText w:val="o"/>
      <w:lvlJc w:val="left"/>
      <w:pPr>
        <w:ind w:left="4320" w:hanging="360"/>
      </w:pPr>
      <w:rPr>
        <w:rFonts w:ascii="Courier New" w:hAnsi="Courier New" w:cs="Courier New" w:hint="default"/>
      </w:rPr>
    </w:lvl>
    <w:lvl w:ilvl="5" w:tplc="6ED2D574">
      <w:start w:val="1"/>
      <w:numFmt w:val="bullet"/>
      <w:lvlText w:val=""/>
      <w:lvlJc w:val="left"/>
      <w:pPr>
        <w:ind w:left="5040" w:hanging="360"/>
      </w:pPr>
      <w:rPr>
        <w:rFonts w:ascii="Wingdings" w:hAnsi="Wingdings" w:hint="default"/>
      </w:rPr>
    </w:lvl>
    <w:lvl w:ilvl="6" w:tplc="4F26B5B8">
      <w:start w:val="1"/>
      <w:numFmt w:val="bullet"/>
      <w:lvlText w:val=""/>
      <w:lvlJc w:val="left"/>
      <w:pPr>
        <w:ind w:left="5760" w:hanging="360"/>
      </w:pPr>
      <w:rPr>
        <w:rFonts w:ascii="Symbol" w:hAnsi="Symbol" w:hint="default"/>
      </w:rPr>
    </w:lvl>
    <w:lvl w:ilvl="7" w:tplc="CA640B1E">
      <w:start w:val="1"/>
      <w:numFmt w:val="bullet"/>
      <w:lvlText w:val="o"/>
      <w:lvlJc w:val="left"/>
      <w:pPr>
        <w:ind w:left="6480" w:hanging="360"/>
      </w:pPr>
      <w:rPr>
        <w:rFonts w:ascii="Courier New" w:hAnsi="Courier New" w:cs="Courier New" w:hint="default"/>
      </w:rPr>
    </w:lvl>
    <w:lvl w:ilvl="8" w:tplc="F3DCF02C">
      <w:start w:val="1"/>
      <w:numFmt w:val="bullet"/>
      <w:lvlText w:val=""/>
      <w:lvlJc w:val="left"/>
      <w:pPr>
        <w:ind w:left="7200" w:hanging="360"/>
      </w:pPr>
      <w:rPr>
        <w:rFonts w:ascii="Wingdings" w:hAnsi="Wingdings" w:hint="default"/>
      </w:rPr>
    </w:lvl>
  </w:abstractNum>
  <w:abstractNum w:abstractNumId="38" w15:restartNumberingAfterBreak="0">
    <w:nsid w:val="7DB31878"/>
    <w:multiLevelType w:val="hybridMultilevel"/>
    <w:tmpl w:val="CE981D8E"/>
    <w:lvl w:ilvl="0" w:tplc="3B582CF8">
      <w:start w:val="1"/>
      <w:numFmt w:val="bullet"/>
      <w:lvlText w:val=""/>
      <w:lvlJc w:val="left"/>
      <w:pPr>
        <w:ind w:left="720" w:hanging="360"/>
      </w:pPr>
      <w:rPr>
        <w:rFonts w:ascii="Symbol" w:hAnsi="Symbol" w:hint="default"/>
      </w:rPr>
    </w:lvl>
    <w:lvl w:ilvl="1" w:tplc="9022F660">
      <w:start w:val="1"/>
      <w:numFmt w:val="bullet"/>
      <w:lvlText w:val="o"/>
      <w:lvlJc w:val="left"/>
      <w:pPr>
        <w:ind w:left="1440" w:hanging="360"/>
      </w:pPr>
      <w:rPr>
        <w:rFonts w:ascii="Courier New" w:hAnsi="Courier New" w:cs="Courier New" w:hint="default"/>
      </w:rPr>
    </w:lvl>
    <w:lvl w:ilvl="2" w:tplc="546C2584">
      <w:start w:val="1"/>
      <w:numFmt w:val="bullet"/>
      <w:lvlText w:val=""/>
      <w:lvlJc w:val="left"/>
      <w:pPr>
        <w:ind w:left="2160" w:hanging="360"/>
      </w:pPr>
      <w:rPr>
        <w:rFonts w:ascii="Wingdings" w:hAnsi="Wingdings" w:hint="default"/>
      </w:rPr>
    </w:lvl>
    <w:lvl w:ilvl="3" w:tplc="8C285316">
      <w:start w:val="1"/>
      <w:numFmt w:val="bullet"/>
      <w:lvlText w:val=""/>
      <w:lvlJc w:val="left"/>
      <w:pPr>
        <w:ind w:left="2880" w:hanging="360"/>
      </w:pPr>
      <w:rPr>
        <w:rFonts w:ascii="Symbol" w:hAnsi="Symbol" w:hint="default"/>
      </w:rPr>
    </w:lvl>
    <w:lvl w:ilvl="4" w:tplc="DBC0E39C">
      <w:start w:val="1"/>
      <w:numFmt w:val="bullet"/>
      <w:lvlText w:val="o"/>
      <w:lvlJc w:val="left"/>
      <w:pPr>
        <w:ind w:left="3600" w:hanging="360"/>
      </w:pPr>
      <w:rPr>
        <w:rFonts w:ascii="Courier New" w:hAnsi="Courier New" w:cs="Courier New" w:hint="default"/>
      </w:rPr>
    </w:lvl>
    <w:lvl w:ilvl="5" w:tplc="9E92CF74">
      <w:start w:val="1"/>
      <w:numFmt w:val="bullet"/>
      <w:lvlText w:val=""/>
      <w:lvlJc w:val="left"/>
      <w:pPr>
        <w:ind w:left="4320" w:hanging="360"/>
      </w:pPr>
      <w:rPr>
        <w:rFonts w:ascii="Wingdings" w:hAnsi="Wingdings" w:hint="default"/>
      </w:rPr>
    </w:lvl>
    <w:lvl w:ilvl="6" w:tplc="37BC9D80">
      <w:start w:val="1"/>
      <w:numFmt w:val="bullet"/>
      <w:lvlText w:val=""/>
      <w:lvlJc w:val="left"/>
      <w:pPr>
        <w:ind w:left="5040" w:hanging="360"/>
      </w:pPr>
      <w:rPr>
        <w:rFonts w:ascii="Symbol" w:hAnsi="Symbol" w:hint="default"/>
      </w:rPr>
    </w:lvl>
    <w:lvl w:ilvl="7" w:tplc="9F60B826">
      <w:start w:val="1"/>
      <w:numFmt w:val="bullet"/>
      <w:lvlText w:val="o"/>
      <w:lvlJc w:val="left"/>
      <w:pPr>
        <w:ind w:left="5760" w:hanging="360"/>
      </w:pPr>
      <w:rPr>
        <w:rFonts w:ascii="Courier New" w:hAnsi="Courier New" w:cs="Courier New" w:hint="default"/>
      </w:rPr>
    </w:lvl>
    <w:lvl w:ilvl="8" w:tplc="27565704">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7"/>
  </w:num>
  <w:num w:numId="12">
    <w:abstractNumId w:val="29"/>
  </w:num>
  <w:num w:numId="13">
    <w:abstractNumId w:val="25"/>
  </w:num>
  <w:num w:numId="14">
    <w:abstractNumId w:val="0"/>
  </w:num>
  <w:num w:numId="15">
    <w:abstractNumId w:val="8"/>
  </w:num>
  <w:num w:numId="16">
    <w:abstractNumId w:val="2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8"/>
  </w:num>
  <w:num w:numId="21">
    <w:abstractNumId w:val="18"/>
  </w:num>
  <w:num w:numId="22">
    <w:abstractNumId w:val="2"/>
  </w:num>
  <w:num w:numId="23">
    <w:abstractNumId w:val="34"/>
  </w:num>
  <w:num w:numId="24">
    <w:abstractNumId w:val="23"/>
  </w:num>
  <w:num w:numId="25">
    <w:abstractNumId w:val="19"/>
  </w:num>
  <w:num w:numId="26">
    <w:abstractNumId w:val="37"/>
  </w:num>
  <w:num w:numId="27">
    <w:abstractNumId w:val="11"/>
  </w:num>
  <w:num w:numId="28">
    <w:abstractNumId w:val="17"/>
  </w:num>
  <w:num w:numId="29">
    <w:abstractNumId w:val="10"/>
  </w:num>
  <w:num w:numId="30">
    <w:abstractNumId w:val="16"/>
  </w:num>
  <w:num w:numId="31">
    <w:abstractNumId w:val="7"/>
    <w:lvlOverride w:ilvl="0">
      <w:startOverride w:val="5"/>
    </w:lvlOverride>
    <w:lvlOverride w:ilvl="1">
      <w:startOverride w:val="1"/>
    </w:lvlOverride>
    <w:lvlOverride w:ilvl="2">
      <w:startOverride w:val="4"/>
    </w:lvlOverride>
  </w:num>
  <w:num w:numId="32">
    <w:abstractNumId w:val="6"/>
  </w:num>
  <w:num w:numId="33">
    <w:abstractNumId w:val="24"/>
  </w:num>
  <w:num w:numId="34">
    <w:abstractNumId w:val="13"/>
    <w:lvlOverride w:ilvl="0">
      <w:startOverride w:val="1"/>
    </w:lvlOverride>
  </w:num>
  <w:num w:numId="35">
    <w:abstractNumId w:val="21"/>
  </w:num>
  <w:num w:numId="36">
    <w:abstractNumId w:val="3"/>
  </w:num>
  <w:num w:numId="37">
    <w:abstractNumId w:val="31"/>
  </w:num>
  <w:num w:numId="38">
    <w:abstractNumId w:val="22"/>
  </w:num>
  <w:num w:numId="39">
    <w:abstractNumId w:val="4"/>
  </w:num>
  <w:num w:numId="40">
    <w:abstractNumId w:val="26"/>
  </w:num>
  <w:num w:numId="41">
    <w:abstractNumId w:val="1"/>
  </w:num>
  <w:num w:numId="42">
    <w:abstractNumId w:val="9"/>
  </w:num>
  <w:num w:numId="43">
    <w:abstractNumId w:val="1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D9F"/>
    <w:rsid w:val="00023E9E"/>
    <w:rsid w:val="000F1569"/>
    <w:rsid w:val="00153AB8"/>
    <w:rsid w:val="00182A51"/>
    <w:rsid w:val="00221F75"/>
    <w:rsid w:val="002344EE"/>
    <w:rsid w:val="00244191"/>
    <w:rsid w:val="002508B2"/>
    <w:rsid w:val="003E2357"/>
    <w:rsid w:val="003E603D"/>
    <w:rsid w:val="003F1111"/>
    <w:rsid w:val="004B53D9"/>
    <w:rsid w:val="004F33EA"/>
    <w:rsid w:val="004F47EC"/>
    <w:rsid w:val="00530ED4"/>
    <w:rsid w:val="00542EB2"/>
    <w:rsid w:val="00591DE9"/>
    <w:rsid w:val="005F1901"/>
    <w:rsid w:val="005F4F85"/>
    <w:rsid w:val="006312CF"/>
    <w:rsid w:val="006410E6"/>
    <w:rsid w:val="006A35AC"/>
    <w:rsid w:val="006F2C9A"/>
    <w:rsid w:val="00714AFC"/>
    <w:rsid w:val="00717441"/>
    <w:rsid w:val="00736B0F"/>
    <w:rsid w:val="007B5A97"/>
    <w:rsid w:val="007E5D9F"/>
    <w:rsid w:val="0081699F"/>
    <w:rsid w:val="0081718E"/>
    <w:rsid w:val="00825DA5"/>
    <w:rsid w:val="00864438"/>
    <w:rsid w:val="00892719"/>
    <w:rsid w:val="0090220E"/>
    <w:rsid w:val="00935F05"/>
    <w:rsid w:val="00943273"/>
    <w:rsid w:val="00965A51"/>
    <w:rsid w:val="009A718E"/>
    <w:rsid w:val="00A06B3A"/>
    <w:rsid w:val="00A478C3"/>
    <w:rsid w:val="00A625D1"/>
    <w:rsid w:val="00A902B4"/>
    <w:rsid w:val="00AE7622"/>
    <w:rsid w:val="00AF595A"/>
    <w:rsid w:val="00B41314"/>
    <w:rsid w:val="00BA6369"/>
    <w:rsid w:val="00C51A6F"/>
    <w:rsid w:val="00CC14E2"/>
    <w:rsid w:val="00CF0F46"/>
    <w:rsid w:val="00D07C1A"/>
    <w:rsid w:val="00D92577"/>
    <w:rsid w:val="00DB7D7D"/>
    <w:rsid w:val="00E96414"/>
    <w:rsid w:val="00EB3058"/>
    <w:rsid w:val="00F4316E"/>
    <w:rsid w:val="00F738E4"/>
    <w:rsid w:val="00FD09D0"/>
    <w:rsid w:val="00FD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3D814"/>
  <w15:docId w15:val="{6361E46F-FDA6-4CC8-B476-065CC901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 w:val="24"/>
      <w:szCs w:val="24"/>
      <w:lang w:eastAsia="en-US" w:bidi="ar-SA"/>
    </w:rPr>
  </w:style>
  <w:style w:type="paragraph" w:styleId="Heading1">
    <w:name w:val="heading 1"/>
    <w:basedOn w:val="Normal"/>
    <w:next w:val="BodyText"/>
    <w:link w:val="Heading1Char"/>
    <w:qFormat/>
    <w:pPr>
      <w:spacing w:after="240"/>
      <w:jc w:val="both"/>
      <w:outlineLvl w:val="0"/>
    </w:pPr>
    <w:rPr>
      <w:rFonts w:ascii="Arial" w:eastAsia="SimSun" w:hAnsi="Arial"/>
      <w:sz w:val="22"/>
      <w:lang w:eastAsia="zh-CN" w:bidi="ar-AE"/>
    </w:rPr>
  </w:style>
  <w:style w:type="paragraph" w:styleId="Heading2">
    <w:name w:val="heading 2"/>
    <w:basedOn w:val="Normal"/>
    <w:next w:val="BodyText"/>
    <w:link w:val="Heading2Char"/>
    <w:uiPriority w:val="9"/>
    <w:qFormat/>
    <w:pPr>
      <w:spacing w:after="240"/>
      <w:jc w:val="both"/>
      <w:outlineLvl w:val="1"/>
    </w:pPr>
    <w:rPr>
      <w:rFonts w:ascii="Arial" w:eastAsia="SimSun" w:hAnsi="Arial"/>
      <w:sz w:val="22"/>
      <w:lang w:eastAsia="zh-CN" w:bidi="ar-AE"/>
    </w:rPr>
  </w:style>
  <w:style w:type="paragraph" w:styleId="Heading3">
    <w:name w:val="heading 3"/>
    <w:basedOn w:val="Heading2"/>
    <w:next w:val="BodyText"/>
    <w:link w:val="Heading3Char"/>
    <w:uiPriority w:val="9"/>
    <w:qFormat/>
    <w:pPr>
      <w:outlineLvl w:val="2"/>
    </w:pPr>
  </w:style>
  <w:style w:type="paragraph" w:styleId="Heading4">
    <w:name w:val="heading 4"/>
    <w:basedOn w:val="Normal"/>
    <w:next w:val="BodyText"/>
    <w:link w:val="Heading4Char"/>
    <w:uiPriority w:val="9"/>
    <w:qFormat/>
    <w:pPr>
      <w:spacing w:after="240"/>
      <w:jc w:val="both"/>
      <w:outlineLvl w:val="3"/>
    </w:pPr>
    <w:rPr>
      <w:rFonts w:ascii="Arial" w:eastAsia="SimSun" w:hAnsi="Arial"/>
      <w:sz w:val="22"/>
      <w:lang w:eastAsia="zh-CN" w:bidi="ar-AE"/>
    </w:rPr>
  </w:style>
  <w:style w:type="paragraph" w:styleId="Heading5">
    <w:name w:val="heading 5"/>
    <w:basedOn w:val="Normal"/>
    <w:next w:val="BodyText"/>
    <w:link w:val="Heading5Char"/>
    <w:qFormat/>
    <w:pPr>
      <w:spacing w:after="240"/>
      <w:jc w:val="both"/>
      <w:outlineLvl w:val="4"/>
    </w:pPr>
    <w:rPr>
      <w:rFonts w:ascii="Arial" w:eastAsia="SimSun" w:hAnsi="Arial"/>
      <w:sz w:val="22"/>
      <w:lang w:eastAsia="zh-CN" w:bidi="ar-AE"/>
    </w:rPr>
  </w:style>
  <w:style w:type="paragraph" w:styleId="Heading6">
    <w:name w:val="heading 6"/>
    <w:basedOn w:val="Normal"/>
    <w:next w:val="BodyText"/>
    <w:link w:val="Heading6Char"/>
    <w:qFormat/>
    <w:pPr>
      <w:spacing w:after="240"/>
      <w:jc w:val="both"/>
      <w:outlineLvl w:val="5"/>
    </w:pPr>
    <w:rPr>
      <w:rFonts w:ascii="Arial" w:eastAsia="SimSun" w:hAnsi="Arial"/>
      <w:sz w:val="22"/>
      <w:lang w:eastAsia="zh-CN" w:bidi="ar-AE"/>
    </w:rPr>
  </w:style>
  <w:style w:type="paragraph" w:styleId="Heading7">
    <w:name w:val="heading 7"/>
    <w:basedOn w:val="Normal"/>
    <w:next w:val="BodyText"/>
    <w:link w:val="Heading7Char"/>
    <w:qFormat/>
    <w:pPr>
      <w:spacing w:after="240"/>
      <w:jc w:val="both"/>
      <w:outlineLvl w:val="6"/>
    </w:pPr>
    <w:rPr>
      <w:rFonts w:ascii="Arial" w:eastAsia="SimSun" w:hAnsi="Arial"/>
      <w:sz w:val="22"/>
      <w:lang w:eastAsia="zh-CN" w:bidi="ar-AE"/>
    </w:rPr>
  </w:style>
  <w:style w:type="paragraph" w:styleId="Heading8">
    <w:name w:val="heading 8"/>
    <w:basedOn w:val="Normal"/>
    <w:next w:val="BodyText"/>
    <w:link w:val="Heading8Char"/>
    <w:qFormat/>
    <w:pPr>
      <w:spacing w:after="240"/>
      <w:jc w:val="both"/>
      <w:outlineLvl w:val="7"/>
    </w:pPr>
    <w:rPr>
      <w:rFonts w:ascii="Arial" w:eastAsia="SimSun" w:hAnsi="Arial"/>
      <w:sz w:val="22"/>
      <w:lang w:eastAsia="zh-CN" w:bidi="ar-AE"/>
    </w:rPr>
  </w:style>
  <w:style w:type="paragraph" w:styleId="Heading9">
    <w:name w:val="heading 9"/>
    <w:basedOn w:val="Normal"/>
    <w:next w:val="BodyText"/>
    <w:link w:val="Heading9Char"/>
    <w:qFormat/>
    <w:pPr>
      <w:spacing w:after="240"/>
      <w:jc w:val="both"/>
      <w:outlineLvl w:val="8"/>
    </w:pPr>
    <w:rPr>
      <w:rFonts w:ascii="Arial" w:eastAsia="SimSun" w:hAnsi="Arial"/>
      <w:sz w:val="22"/>
      <w:lang w:eastAsia="zh-CN"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ableofFigures">
    <w:name w:val="table of figures"/>
    <w:basedOn w:val="Normal"/>
    <w:next w:val="Normal"/>
    <w:uiPriority w:val="99"/>
    <w:unhideWhenUsed/>
  </w:style>
  <w:style w:type="paragraph" w:styleId="BodyText">
    <w:name w:val="Body Text"/>
    <w:basedOn w:val="Normal"/>
    <w:link w:val="BodyTextChar"/>
    <w:qFormat/>
    <w:pPr>
      <w:spacing w:after="240"/>
      <w:jc w:val="both"/>
    </w:pPr>
    <w:rPr>
      <w:rFonts w:ascii="Arial" w:eastAsia="SimSun" w:hAnsi="Arial"/>
      <w:sz w:val="22"/>
      <w:lang w:eastAsia="en-GB" w:bidi="ar-AE"/>
    </w:rPr>
  </w:style>
  <w:style w:type="character" w:customStyle="1" w:styleId="BodyTextChar">
    <w:name w:val="Body Text Char"/>
    <w:basedOn w:val="DefaultParagraphFont"/>
    <w:link w:val="BodyText"/>
    <w:rPr>
      <w:sz w:val="24"/>
      <w:szCs w:val="24"/>
      <w:lang w:eastAsia="en-GB" w:bidi="ar-AE"/>
    </w:rPr>
  </w:style>
  <w:style w:type="character" w:customStyle="1" w:styleId="Heading1Char">
    <w:name w:val="Heading 1 Char"/>
    <w:basedOn w:val="DefaultParagraphFont"/>
    <w:link w:val="Heading1"/>
    <w:uiPriority w:val="9"/>
    <w:rPr>
      <w:lang w:bidi="ar-AE"/>
    </w:rPr>
  </w:style>
  <w:style w:type="character" w:customStyle="1" w:styleId="Heading2Char">
    <w:name w:val="Heading 2 Char"/>
    <w:basedOn w:val="DefaultParagraphFont"/>
    <w:link w:val="Heading2"/>
    <w:uiPriority w:val="9"/>
    <w:rPr>
      <w:lang w:bidi="ar-AE"/>
    </w:rPr>
  </w:style>
  <w:style w:type="character" w:customStyle="1" w:styleId="Heading3Char">
    <w:name w:val="Heading 3 Char"/>
    <w:basedOn w:val="DefaultParagraphFont"/>
    <w:link w:val="Heading3"/>
    <w:uiPriority w:val="9"/>
    <w:rPr>
      <w:lang w:bidi="ar-AE"/>
    </w:rPr>
  </w:style>
  <w:style w:type="character" w:customStyle="1" w:styleId="Heading4Char">
    <w:name w:val="Heading 4 Char"/>
    <w:basedOn w:val="DefaultParagraphFont"/>
    <w:link w:val="Heading4"/>
    <w:uiPriority w:val="9"/>
    <w:rPr>
      <w:lang w:bidi="ar-AE"/>
    </w:rPr>
  </w:style>
  <w:style w:type="character" w:customStyle="1" w:styleId="Heading5Char">
    <w:name w:val="Heading 5 Char"/>
    <w:basedOn w:val="DefaultParagraphFont"/>
    <w:link w:val="Heading5"/>
    <w:rPr>
      <w:lang w:bidi="ar-AE"/>
    </w:rPr>
  </w:style>
  <w:style w:type="character" w:customStyle="1" w:styleId="Heading6Char">
    <w:name w:val="Heading 6 Char"/>
    <w:basedOn w:val="DefaultParagraphFont"/>
    <w:link w:val="Heading6"/>
    <w:rPr>
      <w:lang w:bidi="ar-AE"/>
    </w:rPr>
  </w:style>
  <w:style w:type="character" w:customStyle="1" w:styleId="Heading7Char">
    <w:name w:val="Heading 7 Char"/>
    <w:basedOn w:val="DefaultParagraphFont"/>
    <w:link w:val="Heading7"/>
    <w:rPr>
      <w:lang w:bidi="ar-AE"/>
    </w:rPr>
  </w:style>
  <w:style w:type="character" w:customStyle="1" w:styleId="Heading8Char">
    <w:name w:val="Heading 8 Char"/>
    <w:basedOn w:val="DefaultParagraphFont"/>
    <w:link w:val="Heading8"/>
    <w:rPr>
      <w:lang w:bidi="ar-AE"/>
    </w:rPr>
  </w:style>
  <w:style w:type="character" w:customStyle="1" w:styleId="Heading9Char">
    <w:name w:val="Heading 9 Char"/>
    <w:basedOn w:val="DefaultParagraphFont"/>
    <w:link w:val="Heading9"/>
    <w:rPr>
      <w:lang w:bidi="ar-AE"/>
    </w:rPr>
  </w:style>
  <w:style w:type="paragraph" w:styleId="FootnoteText">
    <w:name w:val="footnote text"/>
    <w:basedOn w:val="Normal"/>
    <w:next w:val="NoteContinuation"/>
    <w:link w:val="FootnoteTextChar"/>
    <w:qFormat/>
    <w:pPr>
      <w:spacing w:after="120"/>
      <w:ind w:left="340" w:hanging="340"/>
      <w:jc w:val="both"/>
    </w:pPr>
    <w:rPr>
      <w:rFonts w:ascii="Arial" w:eastAsia="SimSun" w:hAnsi="Arial"/>
      <w:sz w:val="20"/>
      <w:szCs w:val="20"/>
      <w:lang w:eastAsia="zh-CN" w:bidi="ar-AE"/>
    </w:rPr>
  </w:style>
  <w:style w:type="paragraph" w:customStyle="1" w:styleId="NoteContinuation">
    <w:name w:val="Note Continuation"/>
    <w:basedOn w:val="Normal"/>
    <w:qFormat/>
    <w:pPr>
      <w:spacing w:after="120"/>
      <w:ind w:left="340"/>
      <w:jc w:val="both"/>
    </w:pPr>
    <w:rPr>
      <w:rFonts w:ascii="Arial" w:eastAsia="SimSun" w:hAnsi="Arial"/>
      <w:sz w:val="20"/>
      <w:szCs w:val="20"/>
      <w:lang w:eastAsia="zh-CN" w:bidi="ar-AE"/>
    </w:rPr>
  </w:style>
  <w:style w:type="character" w:customStyle="1" w:styleId="FootnoteTextChar">
    <w:name w:val="Footnote Text Char"/>
    <w:basedOn w:val="DefaultParagraphFont"/>
    <w:link w:val="FootnoteText"/>
    <w:uiPriority w:val="1"/>
    <w:rPr>
      <w:lang w:bidi="ar-AE"/>
    </w:rPr>
  </w:style>
  <w:style w:type="character" w:styleId="FootnoteReference">
    <w:name w:val="footnote reference"/>
    <w:basedOn w:val="DefaultParagraphFont"/>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pPr>
      <w:spacing w:after="120"/>
      <w:ind w:left="340" w:hanging="340"/>
      <w:jc w:val="both"/>
    </w:pPr>
    <w:rPr>
      <w:rFonts w:ascii="Arial" w:eastAsia="SimSun" w:hAnsi="Arial"/>
      <w:sz w:val="20"/>
      <w:szCs w:val="20"/>
      <w:lang w:eastAsia="zh-CN" w:bidi="ar-AE"/>
    </w:rPr>
  </w:style>
  <w:style w:type="character" w:customStyle="1" w:styleId="EndnoteTextChar">
    <w:name w:val="Endnote Text Char"/>
    <w:basedOn w:val="DefaultParagraphFont"/>
    <w:link w:val="EndnoteText"/>
    <w:uiPriority w:val="1"/>
    <w:rPr>
      <w:lang w:bidi="ar-AE"/>
    </w:rPr>
  </w:style>
  <w:style w:type="character" w:styleId="EndnoteReference">
    <w:name w:val="endnote reference"/>
    <w:basedOn w:val="DefaultParagraphFont"/>
    <w:uiPriority w:val="99"/>
    <w:qFormat/>
    <w:rPr>
      <w:rFonts w:ascii="Times New Roman" w:eastAsia="SimSun" w:hAnsi="Times New Roman" w:cs="Simplified Arabic"/>
      <w:sz w:val="18"/>
      <w:szCs w:val="18"/>
      <w:vertAlign w:val="superscript"/>
      <w:lang w:val="en-GB" w:bidi="ar-AE"/>
    </w:rPr>
  </w:style>
  <w:style w:type="paragraph" w:customStyle="1" w:styleId="Parties">
    <w:name w:val="Parties"/>
    <w:basedOn w:val="Normal"/>
    <w:pPr>
      <w:spacing w:after="240"/>
      <w:jc w:val="center"/>
    </w:pPr>
    <w:rPr>
      <w:rFonts w:ascii="Arial" w:eastAsia="SimSun" w:hAnsi="Arial"/>
      <w:caps/>
      <w:sz w:val="22"/>
      <w:lang w:eastAsia="zh-CN" w:bidi="ar-AE"/>
    </w:rPr>
  </w:style>
  <w:style w:type="paragraph" w:styleId="Header">
    <w:name w:val="header"/>
    <w:link w:val="HeaderChar"/>
    <w:uiPriority w:val="99"/>
    <w:qFormat/>
    <w:pPr>
      <w:jc w:val="both"/>
    </w:pPr>
    <w:rPr>
      <w:sz w:val="24"/>
      <w:szCs w:val="24"/>
    </w:rPr>
  </w:style>
  <w:style w:type="character" w:customStyle="1" w:styleId="HeaderChar">
    <w:name w:val="Header Char"/>
    <w:basedOn w:val="DefaultParagraphFont"/>
    <w:link w:val="Header"/>
    <w:uiPriority w:val="99"/>
    <w:rPr>
      <w:sz w:val="24"/>
      <w:szCs w:val="24"/>
      <w:lang w:val="en-GB" w:eastAsia="zh-CN" w:bidi="he-IL"/>
    </w:rPr>
  </w:style>
  <w:style w:type="paragraph" w:styleId="Footer">
    <w:name w:val="footer"/>
    <w:link w:val="FooterChar"/>
    <w:uiPriority w:val="99"/>
    <w:qFormat/>
    <w:rPr>
      <w:sz w:val="16"/>
      <w:szCs w:val="16"/>
    </w:rPr>
  </w:style>
  <w:style w:type="character" w:customStyle="1" w:styleId="FooterChar">
    <w:name w:val="Footer Char"/>
    <w:basedOn w:val="DefaultParagraphFont"/>
    <w:link w:val="Footer"/>
    <w:uiPriority w:val="99"/>
    <w:rPr>
      <w:sz w:val="16"/>
      <w:szCs w:val="16"/>
      <w:lang w:val="en-GB" w:eastAsia="zh-CN" w:bidi="he-IL"/>
    </w:rPr>
  </w:style>
  <w:style w:type="table" w:styleId="TableGrid">
    <w:name w:val="Table Grid"/>
    <w:basedOn w:val="TableNormal"/>
    <w:uiPriority w:val="3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ascii="Times New Roman" w:eastAsia="SimSun" w:hAnsi="Times New Roman" w:cs="Simplified Arabic"/>
      <w:sz w:val="24"/>
      <w:szCs w:val="24"/>
      <w:lang w:val="en-GB" w:bidi="ar-AE"/>
    </w:rPr>
  </w:style>
  <w:style w:type="paragraph" w:customStyle="1" w:styleId="NormalNS">
    <w:name w:val="NormalNS"/>
    <w:basedOn w:val="Normal"/>
    <w:uiPriority w:val="1"/>
    <w:qFormat/>
    <w:pPr>
      <w:jc w:val="both"/>
    </w:pPr>
    <w:rPr>
      <w:rFonts w:ascii="Arial" w:eastAsia="SimSun" w:hAnsi="Arial"/>
      <w:sz w:val="22"/>
      <w:lang w:eastAsia="zh-CN" w:bidi="ar-AE"/>
    </w:rPr>
  </w:style>
  <w:style w:type="paragraph" w:customStyle="1" w:styleId="FooterRight">
    <w:name w:val="Footer Right"/>
    <w:basedOn w:val="Footer"/>
    <w:pPr>
      <w:jc w:val="right"/>
    </w:pPr>
  </w:style>
  <w:style w:type="paragraph" w:customStyle="1" w:styleId="DraftDate">
    <w:name w:val="Draft Date"/>
    <w:basedOn w:val="Normal"/>
    <w:uiPriority w:val="99"/>
    <w:pPr>
      <w:jc w:val="right"/>
    </w:pPr>
    <w:rPr>
      <w:rFonts w:ascii="Arial" w:eastAsia="SimSun" w:hAnsi="Arial"/>
      <w:sz w:val="18"/>
      <w:szCs w:val="18"/>
      <w:lang w:eastAsia="zh-CN" w:bidi="ar-AE"/>
    </w:rPr>
  </w:style>
  <w:style w:type="paragraph" w:customStyle="1" w:styleId="LegalEntityRight">
    <w:name w:val="Legal Entity Right"/>
    <w:basedOn w:val="Normal"/>
    <w:next w:val="DraftDate"/>
    <w:qFormat/>
    <w:pPr>
      <w:jc w:val="right"/>
    </w:pPr>
    <w:rPr>
      <w:rFonts w:ascii="Arial Black" w:eastAsia="SimSun" w:hAnsi="Arial Black" w:cs="Arial"/>
      <w:bCs/>
      <w:caps/>
      <w:spacing w:val="6"/>
      <w:sz w:val="14"/>
      <w:szCs w:val="14"/>
      <w:lang w:eastAsia="zh-CN" w:bidi="ar-AE"/>
    </w:rPr>
  </w:style>
  <w:style w:type="paragraph" w:customStyle="1" w:styleId="BodyText1">
    <w:name w:val="Body Text 1"/>
    <w:basedOn w:val="Normal"/>
    <w:link w:val="BodyText1Char"/>
    <w:qFormat/>
    <w:pPr>
      <w:spacing w:after="240"/>
      <w:ind w:left="720"/>
      <w:jc w:val="both"/>
    </w:pPr>
    <w:rPr>
      <w:rFonts w:ascii="Arial" w:eastAsia="SimSun" w:hAnsi="Arial"/>
      <w:sz w:val="22"/>
      <w:lang w:eastAsia="en-GB" w:bidi="ar-AE"/>
    </w:rPr>
  </w:style>
  <w:style w:type="character" w:customStyle="1" w:styleId="BodyText1Char">
    <w:name w:val="Body Text 1 Char"/>
    <w:link w:val="BodyText1"/>
    <w:rPr>
      <w:rFonts w:ascii="Arial" w:hAnsi="Arial" w:cs="Times New Roman"/>
      <w:sz w:val="22"/>
      <w:szCs w:val="24"/>
      <w:lang w:eastAsia="en-GB" w:bidi="ar-AE"/>
    </w:rPr>
  </w:style>
  <w:style w:type="paragraph" w:styleId="BodyText2">
    <w:name w:val="Body Text 2"/>
    <w:basedOn w:val="Normal"/>
    <w:link w:val="BodyText2Char"/>
    <w:qFormat/>
    <w:pPr>
      <w:spacing w:after="240"/>
      <w:ind w:left="1440"/>
      <w:jc w:val="both"/>
    </w:pPr>
    <w:rPr>
      <w:rFonts w:ascii="Arial" w:eastAsia="SimSun" w:hAnsi="Arial"/>
      <w:sz w:val="22"/>
      <w:lang w:eastAsia="en-GB" w:bidi="ar-AE"/>
    </w:rPr>
  </w:style>
  <w:style w:type="character" w:customStyle="1" w:styleId="BodyText2Char">
    <w:name w:val="Body Text 2 Char"/>
    <w:basedOn w:val="DefaultParagraphFont"/>
    <w:link w:val="BodyText2"/>
    <w:rPr>
      <w:sz w:val="24"/>
      <w:szCs w:val="24"/>
      <w:lang w:eastAsia="en-GB" w:bidi="ar-AE"/>
    </w:rPr>
  </w:style>
  <w:style w:type="paragraph" w:styleId="BodyText3">
    <w:name w:val="Body Text 3"/>
    <w:basedOn w:val="Normal"/>
    <w:link w:val="BodyText3Char"/>
    <w:qFormat/>
    <w:pPr>
      <w:spacing w:after="240"/>
      <w:ind w:left="2160"/>
      <w:jc w:val="both"/>
    </w:pPr>
    <w:rPr>
      <w:rFonts w:ascii="Arial" w:eastAsia="SimSun" w:hAnsi="Arial"/>
      <w:sz w:val="22"/>
      <w:lang w:eastAsia="en-GB" w:bidi="ar-AE"/>
    </w:rPr>
  </w:style>
  <w:style w:type="character" w:customStyle="1" w:styleId="BodyText3Char">
    <w:name w:val="Body Text 3 Char"/>
    <w:basedOn w:val="DefaultParagraphFont"/>
    <w:link w:val="BodyText3"/>
    <w:rPr>
      <w:sz w:val="24"/>
      <w:szCs w:val="24"/>
      <w:lang w:eastAsia="en-GB" w:bidi="ar-AE"/>
    </w:rPr>
  </w:style>
  <w:style w:type="paragraph" w:customStyle="1" w:styleId="BodyText4">
    <w:name w:val="Body Text 4"/>
    <w:basedOn w:val="Normal"/>
    <w:pPr>
      <w:spacing w:after="240"/>
      <w:ind w:left="2880"/>
      <w:jc w:val="both"/>
    </w:pPr>
    <w:rPr>
      <w:rFonts w:ascii="Arial" w:eastAsia="SimSun" w:hAnsi="Arial"/>
      <w:sz w:val="22"/>
      <w:lang w:eastAsia="en-GB" w:bidi="ar-AE"/>
    </w:rPr>
  </w:style>
  <w:style w:type="paragraph" w:customStyle="1" w:styleId="BodyText5">
    <w:name w:val="Body Text 5"/>
    <w:basedOn w:val="Normal"/>
    <w:pPr>
      <w:spacing w:after="240"/>
      <w:ind w:left="3600"/>
      <w:jc w:val="both"/>
    </w:pPr>
    <w:rPr>
      <w:rFonts w:ascii="Arial" w:eastAsia="SimSun" w:hAnsi="Arial"/>
      <w:sz w:val="22"/>
      <w:lang w:eastAsia="en-GB" w:bidi="ar-AE"/>
    </w:rPr>
  </w:style>
  <w:style w:type="paragraph" w:customStyle="1" w:styleId="BodyText6">
    <w:name w:val="Body Text 6"/>
    <w:basedOn w:val="Normal"/>
    <w:pPr>
      <w:spacing w:after="240"/>
      <w:ind w:left="4321"/>
      <w:jc w:val="both"/>
    </w:pPr>
    <w:rPr>
      <w:rFonts w:ascii="Arial" w:eastAsia="SimSun" w:hAnsi="Arial"/>
      <w:sz w:val="22"/>
      <w:lang w:eastAsia="en-GB" w:bidi="ar-AE"/>
    </w:rPr>
  </w:style>
  <w:style w:type="paragraph" w:customStyle="1" w:styleId="BodyText7">
    <w:name w:val="Body Text 7"/>
    <w:basedOn w:val="Normal"/>
    <w:pPr>
      <w:spacing w:after="240"/>
      <w:ind w:left="5041"/>
      <w:jc w:val="both"/>
    </w:pPr>
    <w:rPr>
      <w:rFonts w:ascii="Arial" w:eastAsia="SimSun" w:hAnsi="Arial"/>
      <w:sz w:val="22"/>
      <w:lang w:eastAsia="en-GB" w:bidi="ar-AE"/>
    </w:rPr>
  </w:style>
  <w:style w:type="paragraph" w:styleId="BodyTextFirstIndent">
    <w:name w:val="Body Text First Indent"/>
    <w:basedOn w:val="BodyText"/>
    <w:link w:val="BodyTextFirstIndentChar"/>
    <w:qFormat/>
    <w:pPr>
      <w:ind w:firstLine="720"/>
    </w:pPr>
  </w:style>
  <w:style w:type="character" w:customStyle="1" w:styleId="BodyTextFirstIndentChar">
    <w:name w:val="Body Text First Indent Char"/>
    <w:basedOn w:val="BodyTextChar"/>
    <w:link w:val="BodyTextFirstIndent"/>
    <w:rPr>
      <w:sz w:val="24"/>
      <w:szCs w:val="24"/>
      <w:lang w:eastAsia="en-GB" w:bidi="ar-AE"/>
    </w:rPr>
  </w:style>
  <w:style w:type="paragraph" w:styleId="BodyTextIndent">
    <w:name w:val="Body Text Indent"/>
    <w:basedOn w:val="Normal"/>
    <w:link w:val="BodyTextIndentChar"/>
    <w:semiHidden/>
    <w:unhideWhenUsed/>
    <w:pPr>
      <w:spacing w:after="120"/>
      <w:ind w:left="283"/>
      <w:jc w:val="both"/>
    </w:pPr>
    <w:rPr>
      <w:rFonts w:ascii="Arial" w:eastAsia="SimSun" w:hAnsi="Arial"/>
      <w:sz w:val="22"/>
      <w:lang w:eastAsia="zh-CN" w:bidi="ar-AE"/>
    </w:r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FirstIndent"/>
    <w:link w:val="BodyTextFirstIndent2Char"/>
    <w:qFormat/>
    <w:pPr>
      <w:ind w:firstLine="1440"/>
    </w:pPr>
  </w:style>
  <w:style w:type="character" w:customStyle="1" w:styleId="BodyTextFirstIndent2Char">
    <w:name w:val="Body Text First Indent 2 Char"/>
    <w:basedOn w:val="BodyTextIndentChar"/>
    <w:link w:val="BodyTextFirstIndent2"/>
    <w:rPr>
      <w:lang w:eastAsia="en-GB" w:bidi="ar-AE"/>
    </w:rPr>
  </w:style>
  <w:style w:type="character" w:styleId="CommentReference">
    <w:name w:val="annotation reference"/>
    <w:basedOn w:val="DefaultParagraphFont"/>
    <w:uiPriority w:val="99"/>
    <w:semiHidden/>
    <w:unhideWhenUsed/>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pPr>
      <w:spacing w:after="120"/>
      <w:jc w:val="both"/>
    </w:pPr>
    <w:rPr>
      <w:rFonts w:ascii="Arial" w:eastAsia="SimSun" w:hAnsi="Arial"/>
      <w:sz w:val="20"/>
      <w:szCs w:val="20"/>
      <w:lang w:eastAsia="zh-CN" w:bidi="ar-AE"/>
    </w:rPr>
  </w:style>
  <w:style w:type="character" w:customStyle="1" w:styleId="CommentTextChar">
    <w:name w:val="Comment Text Char"/>
    <w:basedOn w:val="DefaultParagraphFont"/>
    <w:link w:val="CommentText"/>
    <w:uiPriority w:val="99"/>
    <w:semiHidden/>
    <w:rPr>
      <w:sz w:val="20"/>
      <w:szCs w:val="20"/>
      <w:lang w:bidi="ar-AE"/>
    </w:rPr>
  </w:style>
  <w:style w:type="paragraph" w:styleId="CommentSubject">
    <w:name w:val="annotation subject"/>
    <w:basedOn w:val="CommentText"/>
    <w:next w:val="CommentText"/>
    <w:link w:val="CommentSubjectChar"/>
    <w:uiPriority w:val="99"/>
    <w:semiHidden/>
    <w:unhideWhenUsed/>
    <w:pPr>
      <w:spacing w:after="240"/>
    </w:pPr>
    <w:rPr>
      <w:b/>
      <w:bCs/>
    </w:rPr>
  </w:style>
  <w:style w:type="character" w:customStyle="1" w:styleId="CommentSubjectChar">
    <w:name w:val="Comment Subject Char"/>
    <w:basedOn w:val="CommentTextChar"/>
    <w:link w:val="CommentSubject"/>
    <w:uiPriority w:val="99"/>
    <w:semiHidden/>
    <w:rPr>
      <w:b/>
      <w:bCs/>
      <w:sz w:val="20"/>
      <w:szCs w:val="20"/>
      <w:lang w:bidi="ar-AE"/>
    </w:rPr>
  </w:style>
  <w:style w:type="character" w:styleId="Emphasis">
    <w:name w:val="Emphasis"/>
    <w:uiPriority w:val="20"/>
    <w:qFormat/>
    <w:rPr>
      <w:i/>
      <w:iCs/>
    </w:rPr>
  </w:style>
  <w:style w:type="paragraph" w:styleId="Index1">
    <w:name w:val="index 1"/>
    <w:basedOn w:val="Normal"/>
    <w:next w:val="Normal"/>
    <w:uiPriority w:val="99"/>
    <w:unhideWhenUsed/>
    <w:pPr>
      <w:spacing w:after="240"/>
      <w:ind w:left="240" w:hanging="240"/>
      <w:jc w:val="both"/>
    </w:pPr>
    <w:rPr>
      <w:rFonts w:ascii="Arial" w:eastAsia="SimSun" w:hAnsi="Arial"/>
      <w:sz w:val="22"/>
      <w:lang w:eastAsia="zh-CN" w:bidi="ar-AE"/>
    </w:rPr>
  </w:style>
  <w:style w:type="paragraph" w:styleId="IndexHeading">
    <w:name w:val="index heading"/>
    <w:basedOn w:val="Normal"/>
    <w:next w:val="Normal"/>
    <w:uiPriority w:val="99"/>
    <w:unhideWhenUsed/>
    <w:pPr>
      <w:spacing w:after="240"/>
      <w:jc w:val="both"/>
    </w:pPr>
    <w:rPr>
      <w:rFonts w:ascii="Arial" w:eastAsia="SimSun" w:hAnsi="Arial"/>
      <w:b/>
      <w:bCs/>
      <w:sz w:val="22"/>
      <w:lang w:eastAsia="zh-CN" w:bidi="ar-AE"/>
    </w:rPr>
  </w:style>
  <w:style w:type="paragraph" w:styleId="ListParagraph">
    <w:name w:val="List Paragraph"/>
    <w:basedOn w:val="Normal"/>
    <w:link w:val="ListParagraphChar"/>
    <w:uiPriority w:val="34"/>
    <w:unhideWhenUsed/>
    <w:qFormat/>
    <w:pPr>
      <w:spacing w:after="240"/>
      <w:ind w:left="720"/>
      <w:contextualSpacing/>
      <w:jc w:val="both"/>
    </w:pPr>
    <w:rPr>
      <w:rFonts w:ascii="Arial" w:eastAsia="SimSun" w:hAnsi="Arial"/>
      <w:sz w:val="22"/>
      <w:lang w:eastAsia="zh-CN" w:bidi="ar-AE"/>
    </w:rPr>
  </w:style>
  <w:style w:type="character" w:customStyle="1" w:styleId="ListParagraphChar">
    <w:name w:val="List Paragraph Char"/>
    <w:link w:val="ListParagraph"/>
    <w:uiPriority w:val="34"/>
    <w:rPr>
      <w:rFonts w:ascii="Arial" w:hAnsi="Arial" w:cs="Times New Roman"/>
      <w:sz w:val="22"/>
      <w:szCs w:val="24"/>
      <w:lang w:bidi="ar-AE"/>
    </w:rPr>
  </w:style>
  <w:style w:type="paragraph" w:styleId="NoSpacing">
    <w:name w:val="No Spacing"/>
    <w:basedOn w:val="Normal"/>
    <w:uiPriority w:val="1"/>
    <w:unhideWhenUsed/>
    <w:qFormat/>
    <w:pPr>
      <w:jc w:val="both"/>
    </w:pPr>
    <w:rPr>
      <w:rFonts w:ascii="Arial" w:eastAsia="SimSun" w:hAnsi="Arial"/>
      <w:sz w:val="22"/>
      <w:lang w:eastAsia="zh-CN" w:bidi="ar-AE"/>
    </w:rPr>
  </w:style>
  <w:style w:type="paragraph" w:customStyle="1" w:styleId="NormalBold">
    <w:name w:val="NormalBold"/>
    <w:basedOn w:val="Normal"/>
    <w:next w:val="Normal"/>
    <w:uiPriority w:val="1"/>
    <w:qFormat/>
    <w:pPr>
      <w:spacing w:after="240"/>
      <w:jc w:val="both"/>
    </w:pPr>
    <w:rPr>
      <w:rFonts w:ascii="Arial" w:eastAsia="SimSun" w:hAnsi="Arial"/>
      <w:b/>
      <w:bCs/>
      <w:sz w:val="22"/>
      <w:lang w:eastAsia="zh-CN" w:bidi="ar-AE"/>
    </w:rPr>
  </w:style>
  <w:style w:type="paragraph" w:customStyle="1" w:styleId="NormalBoldNS">
    <w:name w:val="NormalBoldNS"/>
    <w:basedOn w:val="Normal"/>
    <w:next w:val="Normal"/>
    <w:uiPriority w:val="1"/>
    <w:qFormat/>
    <w:pPr>
      <w:spacing w:after="240"/>
    </w:pPr>
    <w:rPr>
      <w:rFonts w:ascii="Arial" w:eastAsia="SimSun" w:hAnsi="Arial"/>
      <w:b/>
      <w:bCs/>
      <w:sz w:val="22"/>
      <w:lang w:eastAsia="zh-CN" w:bidi="ar-AE"/>
    </w:rPr>
  </w:style>
  <w:style w:type="paragraph" w:customStyle="1" w:styleId="NormalRight">
    <w:name w:val="NormalRight"/>
    <w:basedOn w:val="NormalNS"/>
    <w:qFormat/>
    <w:pPr>
      <w:jc w:val="right"/>
    </w:pPr>
  </w:style>
  <w:style w:type="character" w:styleId="Strong">
    <w:name w:val="Strong"/>
    <w:uiPriority w:val="22"/>
    <w:qFormat/>
    <w:rPr>
      <w:b/>
      <w:bCs/>
    </w:rPr>
  </w:style>
  <w:style w:type="paragraph" w:styleId="Subtitle">
    <w:name w:val="Subtitle"/>
    <w:basedOn w:val="Normal"/>
    <w:next w:val="BodyText"/>
    <w:link w:val="SubtitleChar"/>
    <w:qFormat/>
    <w:pPr>
      <w:numPr>
        <w:ilvl w:val="1"/>
      </w:numPr>
      <w:spacing w:after="240"/>
      <w:jc w:val="center"/>
    </w:pPr>
    <w:rPr>
      <w:rFonts w:ascii="Arial" w:eastAsia="SimSun" w:hAnsi="Arial"/>
      <w:sz w:val="22"/>
      <w:lang w:eastAsia="zh-CN" w:bidi="ar-AE"/>
    </w:rPr>
  </w:style>
  <w:style w:type="character" w:customStyle="1" w:styleId="SubtitleChar">
    <w:name w:val="Subtitle Char"/>
    <w:basedOn w:val="DefaultParagraphFont"/>
    <w:link w:val="Subtitle"/>
    <w:rPr>
      <w:lang w:bidi="ar-AE"/>
    </w:rPr>
  </w:style>
  <w:style w:type="paragraph" w:styleId="Title">
    <w:name w:val="Title"/>
    <w:basedOn w:val="Normal"/>
    <w:next w:val="BodyText"/>
    <w:link w:val="TitleChar"/>
    <w:qFormat/>
    <w:pPr>
      <w:spacing w:after="240"/>
      <w:jc w:val="center"/>
    </w:pPr>
    <w:rPr>
      <w:rFonts w:ascii="Arial" w:eastAsia="SimSun" w:hAnsi="Arial"/>
      <w:b/>
      <w:bCs/>
      <w:sz w:val="22"/>
      <w:lang w:eastAsia="zh-CN" w:bidi="ar-AE"/>
    </w:rPr>
  </w:style>
  <w:style w:type="character" w:customStyle="1" w:styleId="TitleChar">
    <w:name w:val="Title Char"/>
    <w:basedOn w:val="DefaultParagraphFont"/>
    <w:link w:val="Title"/>
    <w:rPr>
      <w:b/>
      <w:bCs/>
      <w:lang w:bidi="ar-AE"/>
    </w:rPr>
  </w:style>
  <w:style w:type="paragraph" w:styleId="TOCHeading">
    <w:name w:val="TOC Heading"/>
    <w:basedOn w:val="Normal"/>
    <w:next w:val="Normal"/>
    <w:uiPriority w:val="39"/>
    <w:qFormat/>
    <w:pPr>
      <w:spacing w:after="240"/>
      <w:jc w:val="center"/>
    </w:pPr>
    <w:rPr>
      <w:rFonts w:ascii="Arial" w:eastAsia="SimSun" w:hAnsi="Arial"/>
      <w:b/>
      <w:bCs/>
      <w:caps/>
      <w:sz w:val="22"/>
      <w:lang w:eastAsia="zh-CN" w:bidi="ar-AE"/>
    </w:rPr>
  </w:style>
  <w:style w:type="paragraph" w:customStyle="1" w:styleId="BGHStandard">
    <w:name w:val="BGH Standard"/>
    <w:basedOn w:val="Normal"/>
    <w:semiHidden/>
    <w:unhideWhenUsed/>
    <w:pPr>
      <w:spacing w:after="240" w:line="360" w:lineRule="atLeast"/>
      <w:ind w:left="1985"/>
      <w:jc w:val="both"/>
    </w:pPr>
    <w:rPr>
      <w:rFonts w:ascii="Arial" w:eastAsia="SimSun" w:hAnsi="Arial"/>
      <w:sz w:val="22"/>
      <w:lang w:eastAsia="en-GB" w:bidi="ar-AE"/>
    </w:rPr>
  </w:style>
  <w:style w:type="paragraph" w:customStyle="1" w:styleId="NormalRight12">
    <w:name w:val="NormalRight12"/>
    <w:basedOn w:val="NormalRight"/>
    <w:qFormat/>
    <w:pPr>
      <w:spacing w:after="240"/>
    </w:pPr>
  </w:style>
  <w:style w:type="paragraph" w:customStyle="1" w:styleId="SubTitle0">
    <w:name w:val="SubTitle0"/>
    <w:basedOn w:val="Subtitle"/>
    <w:qFormat/>
    <w:pPr>
      <w:spacing w:after="0"/>
    </w:pPr>
  </w:style>
  <w:style w:type="paragraph" w:styleId="TOC1">
    <w:name w:val="toc 1"/>
    <w:basedOn w:val="Normal"/>
    <w:next w:val="BodyText"/>
    <w:uiPriority w:val="39"/>
    <w:unhideWhenUsed/>
    <w:qFormat/>
    <w:pPr>
      <w:keepLines/>
      <w:spacing w:before="100"/>
      <w:ind w:left="510" w:hanging="510"/>
    </w:pPr>
    <w:rPr>
      <w:rFonts w:ascii="Arial" w:eastAsia="SimSun" w:hAnsi="Arial"/>
      <w:sz w:val="22"/>
      <w:lang w:eastAsia="zh-CN" w:bidi="ar-AE"/>
    </w:rPr>
  </w:style>
  <w:style w:type="paragraph" w:styleId="TOC2">
    <w:name w:val="toc 2"/>
    <w:basedOn w:val="Normal"/>
    <w:next w:val="BodyText"/>
    <w:uiPriority w:val="39"/>
    <w:unhideWhenUsed/>
    <w:qFormat/>
    <w:pPr>
      <w:keepLines/>
      <w:spacing w:before="100"/>
      <w:ind w:left="1230" w:hanging="720"/>
    </w:pPr>
    <w:rPr>
      <w:rFonts w:ascii="Arial" w:eastAsia="SimSun" w:hAnsi="Arial"/>
      <w:sz w:val="22"/>
      <w:lang w:eastAsia="zh-CN" w:bidi="ar-AE"/>
    </w:rPr>
  </w:style>
  <w:style w:type="paragraph" w:customStyle="1" w:styleId="NormalLeft">
    <w:name w:val="NormalLeft"/>
    <w:basedOn w:val="Normal"/>
    <w:next w:val="Normal"/>
    <w:qFormat/>
    <w:pPr>
      <w:spacing w:after="240"/>
    </w:pPr>
    <w:rPr>
      <w:rFonts w:ascii="Arial" w:eastAsia="SimSun" w:hAnsi="Arial"/>
      <w:sz w:val="22"/>
      <w:lang w:eastAsia="zh-CN" w:bidi="ar-AE"/>
    </w:rPr>
  </w:style>
  <w:style w:type="paragraph" w:customStyle="1" w:styleId="LegalEntityRightNB">
    <w:name w:val="LegalEntityRightNB"/>
    <w:basedOn w:val="LegalEntityRight"/>
    <w:qFormat/>
    <w:rPr>
      <w:rFonts w:ascii="Arial" w:hAnsi="Arial"/>
    </w:rPr>
  </w:style>
  <w:style w:type="paragraph" w:styleId="BalloonText">
    <w:name w:val="Balloon Text"/>
    <w:basedOn w:val="Normal"/>
    <w:link w:val="BalloonTextChar"/>
    <w:uiPriority w:val="99"/>
    <w:semiHidden/>
    <w:unhideWhenUsed/>
    <w:pPr>
      <w:jc w:val="both"/>
    </w:pPr>
    <w:rPr>
      <w:rFonts w:ascii="Tahoma" w:eastAsia="SimSun" w:hAnsi="Tahoma" w:cs="Tahoma"/>
      <w:sz w:val="16"/>
      <w:szCs w:val="16"/>
      <w:lang w:eastAsia="zh-CN" w:bidi="ar-AE"/>
    </w:rPr>
  </w:style>
  <w:style w:type="character" w:customStyle="1" w:styleId="BalloonTextChar">
    <w:name w:val="Balloon Text Char"/>
    <w:basedOn w:val="DefaultParagraphFont"/>
    <w:link w:val="BalloonText"/>
    <w:uiPriority w:val="99"/>
    <w:semiHidden/>
    <w:rPr>
      <w:rFonts w:ascii="Tahoma" w:hAnsi="Tahoma" w:cs="Tahoma"/>
      <w:sz w:val="16"/>
      <w:szCs w:val="16"/>
      <w:lang w:bidi="ar-AE"/>
    </w:rPr>
  </w:style>
  <w:style w:type="paragraph" w:customStyle="1" w:styleId="Regulatory">
    <w:name w:val="Regulatory"/>
    <w:basedOn w:val="Normal"/>
    <w:next w:val="Footer"/>
    <w:pPr>
      <w:spacing w:before="120" w:after="240" w:line="288" w:lineRule="auto"/>
    </w:pPr>
    <w:rPr>
      <w:rFonts w:ascii="Arial" w:eastAsia="SimSun" w:hAnsi="Arial"/>
      <w:caps/>
      <w:spacing w:val="8"/>
      <w:sz w:val="14"/>
      <w:szCs w:val="14"/>
      <w:lang w:eastAsia="zh-CN" w:bidi="ar-AE"/>
    </w:rPr>
  </w:style>
  <w:style w:type="paragraph" w:customStyle="1" w:styleId="LongStandardL9">
    <w:name w:val="Long Standard L9"/>
    <w:basedOn w:val="Normal"/>
    <w:next w:val="BodyText3"/>
    <w:link w:val="LongStandardL9Char"/>
    <w:pPr>
      <w:spacing w:after="240"/>
      <w:jc w:val="both"/>
      <w:outlineLvl w:val="8"/>
    </w:pPr>
    <w:rPr>
      <w:rFonts w:ascii="Arial" w:eastAsia="SimSun" w:hAnsi="Arial"/>
      <w:sz w:val="22"/>
      <w:lang w:eastAsia="zh-CN" w:bidi="ar-AE"/>
    </w:rPr>
  </w:style>
  <w:style w:type="character" w:customStyle="1" w:styleId="LongStandardL9Char">
    <w:name w:val="Long Standard L9 Char"/>
    <w:basedOn w:val="BodyTextChar"/>
    <w:link w:val="LongStandardL9"/>
    <w:rPr>
      <w:rFonts w:ascii="Arial" w:hAnsi="Arial" w:cs="Times New Roman"/>
      <w:sz w:val="22"/>
      <w:szCs w:val="24"/>
      <w:lang w:eastAsia="en-GB" w:bidi="ar-AE"/>
    </w:rPr>
  </w:style>
  <w:style w:type="paragraph" w:customStyle="1" w:styleId="LongStandardL8">
    <w:name w:val="Long Standard L8"/>
    <w:basedOn w:val="Normal"/>
    <w:next w:val="BodyText2"/>
    <w:link w:val="LongStandardL8Char"/>
    <w:pPr>
      <w:tabs>
        <w:tab w:val="num" w:pos="1440"/>
      </w:tabs>
      <w:spacing w:after="240"/>
      <w:ind w:left="1440" w:hanging="720"/>
      <w:jc w:val="both"/>
      <w:outlineLvl w:val="7"/>
    </w:pPr>
    <w:rPr>
      <w:rFonts w:ascii="Arial" w:eastAsia="SimSun" w:hAnsi="Arial"/>
      <w:sz w:val="22"/>
      <w:lang w:eastAsia="zh-CN" w:bidi="ar-AE"/>
    </w:rPr>
  </w:style>
  <w:style w:type="character" w:customStyle="1" w:styleId="LongStandardL8Char">
    <w:name w:val="Long Standard L8 Char"/>
    <w:basedOn w:val="BodyTextChar"/>
    <w:link w:val="LongStandardL8"/>
    <w:rPr>
      <w:rFonts w:ascii="Arial" w:hAnsi="Arial" w:cs="Times New Roman"/>
      <w:sz w:val="22"/>
      <w:szCs w:val="24"/>
      <w:lang w:eastAsia="en-GB" w:bidi="ar-AE"/>
    </w:rPr>
  </w:style>
  <w:style w:type="paragraph" w:customStyle="1" w:styleId="LongStandardL7">
    <w:name w:val="Long Standard L7"/>
    <w:basedOn w:val="Normal"/>
    <w:next w:val="BodyText6"/>
    <w:link w:val="LongStandardL7Char"/>
    <w:pPr>
      <w:tabs>
        <w:tab w:val="num" w:pos="2880"/>
      </w:tabs>
      <w:spacing w:after="240"/>
      <w:ind w:left="2880" w:hanging="720"/>
      <w:jc w:val="both"/>
      <w:outlineLvl w:val="6"/>
    </w:pPr>
    <w:rPr>
      <w:rFonts w:ascii="Arial" w:eastAsia="SimSun" w:hAnsi="Arial"/>
      <w:sz w:val="22"/>
      <w:lang w:eastAsia="zh-CN" w:bidi="ar-AE"/>
    </w:rPr>
  </w:style>
  <w:style w:type="character" w:customStyle="1" w:styleId="LongStandardL7Char">
    <w:name w:val="Long Standard L7 Char"/>
    <w:basedOn w:val="BodyTextChar"/>
    <w:link w:val="LongStandardL7"/>
    <w:rPr>
      <w:rFonts w:ascii="Arial" w:hAnsi="Arial" w:cs="Times New Roman"/>
      <w:sz w:val="22"/>
      <w:szCs w:val="24"/>
      <w:lang w:eastAsia="en-GB" w:bidi="ar-AE"/>
    </w:rPr>
  </w:style>
  <w:style w:type="paragraph" w:customStyle="1" w:styleId="LongStandardL6">
    <w:name w:val="Long Standard L6"/>
    <w:basedOn w:val="Normal"/>
    <w:next w:val="BodyText5"/>
    <w:link w:val="LongStandardL6Char"/>
    <w:pPr>
      <w:tabs>
        <w:tab w:val="num" w:pos="2160"/>
      </w:tabs>
      <w:spacing w:after="240"/>
      <w:ind w:left="2160" w:hanging="720"/>
      <w:jc w:val="both"/>
      <w:outlineLvl w:val="5"/>
    </w:pPr>
    <w:rPr>
      <w:rFonts w:ascii="Arial" w:eastAsia="SimSun" w:hAnsi="Arial"/>
      <w:sz w:val="22"/>
      <w:lang w:eastAsia="zh-CN" w:bidi="ar-AE"/>
    </w:rPr>
  </w:style>
  <w:style w:type="character" w:customStyle="1" w:styleId="LongStandardL6Char">
    <w:name w:val="Long Standard L6 Char"/>
    <w:basedOn w:val="BodyTextChar"/>
    <w:link w:val="LongStandardL6"/>
    <w:rPr>
      <w:rFonts w:ascii="Arial" w:hAnsi="Arial" w:cs="Times New Roman"/>
      <w:sz w:val="22"/>
      <w:szCs w:val="24"/>
      <w:lang w:eastAsia="en-GB" w:bidi="ar-AE"/>
    </w:rPr>
  </w:style>
  <w:style w:type="paragraph" w:customStyle="1" w:styleId="LongStandardL5">
    <w:name w:val="Long Standard L5"/>
    <w:basedOn w:val="Normal"/>
    <w:next w:val="BodyText4"/>
    <w:link w:val="LongStandardL5Char"/>
    <w:pPr>
      <w:tabs>
        <w:tab w:val="num" w:pos="1417"/>
      </w:tabs>
      <w:spacing w:after="240"/>
      <w:ind w:left="1440" w:hanging="720"/>
      <w:jc w:val="both"/>
      <w:outlineLvl w:val="4"/>
    </w:pPr>
    <w:rPr>
      <w:rFonts w:ascii="Arial" w:eastAsia="SimSun" w:hAnsi="Arial"/>
      <w:sz w:val="22"/>
      <w:lang w:eastAsia="zh-CN" w:bidi="ar-AE"/>
    </w:rPr>
  </w:style>
  <w:style w:type="character" w:customStyle="1" w:styleId="LongStandardL5Char">
    <w:name w:val="Long Standard L5 Char"/>
    <w:basedOn w:val="BodyTextChar"/>
    <w:link w:val="LongStandardL5"/>
    <w:rPr>
      <w:rFonts w:ascii="Arial" w:hAnsi="Arial" w:cs="Times New Roman"/>
      <w:sz w:val="22"/>
      <w:szCs w:val="24"/>
      <w:lang w:eastAsia="en-GB" w:bidi="ar-AE"/>
    </w:rPr>
  </w:style>
  <w:style w:type="paragraph" w:customStyle="1" w:styleId="LongStandardL4">
    <w:name w:val="Long Standard L4"/>
    <w:basedOn w:val="Normal"/>
    <w:next w:val="BodyText3"/>
    <w:link w:val="LongStandardL4Char"/>
    <w:pPr>
      <w:tabs>
        <w:tab w:val="num" w:pos="720"/>
      </w:tabs>
      <w:spacing w:after="240"/>
      <w:ind w:left="720" w:hanging="720"/>
      <w:jc w:val="both"/>
      <w:outlineLvl w:val="3"/>
    </w:pPr>
    <w:rPr>
      <w:rFonts w:ascii="Arial" w:eastAsia="SimSun" w:hAnsi="Arial"/>
      <w:sz w:val="22"/>
      <w:lang w:eastAsia="zh-CN" w:bidi="ar-AE"/>
    </w:rPr>
  </w:style>
  <w:style w:type="character" w:customStyle="1" w:styleId="LongStandardL4Char">
    <w:name w:val="Long Standard L4 Char"/>
    <w:basedOn w:val="BodyTextChar"/>
    <w:link w:val="LongStandardL4"/>
    <w:rPr>
      <w:rFonts w:ascii="Arial" w:hAnsi="Arial" w:cs="Times New Roman"/>
      <w:sz w:val="22"/>
      <w:szCs w:val="24"/>
      <w:lang w:eastAsia="en-GB" w:bidi="ar-AE"/>
    </w:rPr>
  </w:style>
  <w:style w:type="paragraph" w:customStyle="1" w:styleId="LongStandardL3">
    <w:name w:val="Long Standard L3"/>
    <w:basedOn w:val="Normal"/>
    <w:next w:val="BodyText2"/>
    <w:link w:val="LongStandardL3Char"/>
    <w:pPr>
      <w:tabs>
        <w:tab w:val="num" w:pos="1146"/>
      </w:tabs>
      <w:spacing w:after="240"/>
      <w:ind w:left="1146" w:hanging="720"/>
      <w:jc w:val="both"/>
      <w:outlineLvl w:val="2"/>
    </w:pPr>
    <w:rPr>
      <w:rFonts w:ascii="Arial" w:eastAsia="SimSun" w:hAnsi="Arial"/>
      <w:sz w:val="22"/>
      <w:lang w:eastAsia="zh-CN" w:bidi="ar-AE"/>
    </w:rPr>
  </w:style>
  <w:style w:type="character" w:customStyle="1" w:styleId="LongStandardL3Char">
    <w:name w:val="Long Standard L3 Char"/>
    <w:basedOn w:val="BodyTextChar"/>
    <w:link w:val="LongStandardL3"/>
    <w:rPr>
      <w:rFonts w:ascii="Arial" w:hAnsi="Arial" w:cs="Times New Roman"/>
      <w:sz w:val="22"/>
      <w:szCs w:val="24"/>
      <w:lang w:eastAsia="en-GB" w:bidi="ar-AE"/>
    </w:rPr>
  </w:style>
  <w:style w:type="paragraph" w:customStyle="1" w:styleId="LongStandardL2">
    <w:name w:val="Long Standard L2"/>
    <w:basedOn w:val="Normal"/>
    <w:next w:val="BodyText1"/>
    <w:link w:val="LongStandardL2Char"/>
    <w:pPr>
      <w:keepNext/>
      <w:tabs>
        <w:tab w:val="num" w:pos="992"/>
      </w:tabs>
      <w:spacing w:after="240"/>
      <w:ind w:left="992" w:hanging="709"/>
      <w:outlineLvl w:val="1"/>
    </w:pPr>
    <w:rPr>
      <w:rFonts w:ascii="Arial" w:eastAsia="SimSun" w:hAnsi="Arial"/>
      <w:b/>
      <w:sz w:val="22"/>
      <w:lang w:eastAsia="zh-CN" w:bidi="ar-AE"/>
    </w:rPr>
  </w:style>
  <w:style w:type="character" w:customStyle="1" w:styleId="LongStandardL2Char">
    <w:name w:val="Long Standard L2 Char"/>
    <w:basedOn w:val="BodyTextChar"/>
    <w:link w:val="LongStandardL2"/>
    <w:rPr>
      <w:rFonts w:ascii="Arial" w:hAnsi="Arial" w:cs="Times New Roman"/>
      <w:b/>
      <w:sz w:val="22"/>
      <w:szCs w:val="24"/>
      <w:lang w:eastAsia="en-GB" w:bidi="ar-AE"/>
    </w:rPr>
  </w:style>
  <w:style w:type="paragraph" w:customStyle="1" w:styleId="LongStandardL1">
    <w:name w:val="Long Standard L1"/>
    <w:basedOn w:val="Normal"/>
    <w:next w:val="BodyText1"/>
    <w:link w:val="LongStandardL1Char"/>
    <w:pPr>
      <w:keepNext/>
      <w:tabs>
        <w:tab w:val="num" w:pos="720"/>
      </w:tabs>
      <w:spacing w:after="240"/>
      <w:ind w:left="720" w:hanging="720"/>
      <w:outlineLvl w:val="0"/>
    </w:pPr>
    <w:rPr>
      <w:rFonts w:ascii="Arial" w:eastAsia="SimSun" w:hAnsi="Arial"/>
      <w:caps/>
      <w:sz w:val="22"/>
      <w:lang w:eastAsia="zh-CN" w:bidi="ar-AE"/>
    </w:rPr>
  </w:style>
  <w:style w:type="character" w:customStyle="1" w:styleId="LongStandardL1Char">
    <w:name w:val="Long Standard L1 Char"/>
    <w:basedOn w:val="BodyTextChar"/>
    <w:link w:val="LongStandardL1"/>
    <w:rPr>
      <w:rFonts w:ascii="Arial" w:hAnsi="Arial" w:cs="Times New Roman"/>
      <w:caps/>
      <w:sz w:val="22"/>
      <w:szCs w:val="24"/>
      <w:lang w:eastAsia="en-GB" w:bidi="ar-AE"/>
    </w:rPr>
  </w:style>
  <w:style w:type="paragraph" w:customStyle="1" w:styleId="BulletL9">
    <w:name w:val="Bullet L9"/>
    <w:basedOn w:val="Normal"/>
    <w:link w:val="BulletL9Char"/>
    <w:pPr>
      <w:numPr>
        <w:ilvl w:val="8"/>
        <w:numId w:val="1"/>
      </w:numPr>
      <w:spacing w:after="240"/>
      <w:jc w:val="both"/>
      <w:outlineLvl w:val="8"/>
    </w:pPr>
    <w:rPr>
      <w:rFonts w:ascii="Arial" w:eastAsia="SimSun" w:hAnsi="Arial"/>
      <w:sz w:val="22"/>
      <w:lang w:eastAsia="zh-CN" w:bidi="ar-AE"/>
    </w:rPr>
  </w:style>
  <w:style w:type="character" w:customStyle="1" w:styleId="BulletL9Char">
    <w:name w:val="Bullet L9 Char"/>
    <w:basedOn w:val="DefaultParagraphFont"/>
    <w:link w:val="BulletL9"/>
    <w:rPr>
      <w:rFonts w:ascii="Arial" w:hAnsi="Arial" w:cs="Times New Roman"/>
      <w:sz w:val="22"/>
      <w:szCs w:val="24"/>
      <w:lang w:bidi="ar-AE"/>
    </w:rPr>
  </w:style>
  <w:style w:type="paragraph" w:customStyle="1" w:styleId="BulletL8">
    <w:name w:val="Bullet L8"/>
    <w:basedOn w:val="Normal"/>
    <w:link w:val="BulletL8Char"/>
    <w:pPr>
      <w:spacing w:after="240"/>
      <w:ind w:left="1"/>
      <w:jc w:val="both"/>
      <w:outlineLvl w:val="7"/>
    </w:pPr>
    <w:rPr>
      <w:rFonts w:ascii="Arial" w:eastAsia="SimSun" w:hAnsi="Arial"/>
      <w:sz w:val="22"/>
      <w:lang w:eastAsia="zh-CN" w:bidi="ar-AE"/>
    </w:rPr>
  </w:style>
  <w:style w:type="character" w:customStyle="1" w:styleId="BulletL8Char">
    <w:name w:val="Bullet L8 Char"/>
    <w:basedOn w:val="DefaultParagraphFont"/>
    <w:link w:val="BulletL8"/>
    <w:rPr>
      <w:rFonts w:ascii="Arial" w:hAnsi="Arial" w:cs="Times New Roman"/>
      <w:sz w:val="22"/>
      <w:szCs w:val="24"/>
      <w:lang w:bidi="ar-AE"/>
    </w:rPr>
  </w:style>
  <w:style w:type="paragraph" w:customStyle="1" w:styleId="BulletL7">
    <w:name w:val="Bullet L7"/>
    <w:basedOn w:val="Normal"/>
    <w:link w:val="BulletL7Char"/>
    <w:pPr>
      <w:tabs>
        <w:tab w:val="num" w:pos="5040"/>
      </w:tabs>
      <w:spacing w:after="240"/>
      <w:ind w:left="5041" w:hanging="720"/>
      <w:jc w:val="both"/>
      <w:outlineLvl w:val="6"/>
    </w:pPr>
    <w:rPr>
      <w:rFonts w:ascii="Arial" w:eastAsia="SimSun" w:hAnsi="Arial"/>
      <w:sz w:val="22"/>
      <w:lang w:eastAsia="zh-CN" w:bidi="ar-AE"/>
    </w:rPr>
  </w:style>
  <w:style w:type="character" w:customStyle="1" w:styleId="BulletL7Char">
    <w:name w:val="Bullet L7 Char"/>
    <w:basedOn w:val="DefaultParagraphFont"/>
    <w:link w:val="BulletL7"/>
    <w:rPr>
      <w:rFonts w:ascii="Arial" w:hAnsi="Arial" w:cs="Times New Roman"/>
      <w:sz w:val="22"/>
      <w:szCs w:val="24"/>
      <w:lang w:bidi="ar-AE"/>
    </w:rPr>
  </w:style>
  <w:style w:type="paragraph" w:customStyle="1" w:styleId="BulletL6">
    <w:name w:val="Bullet L6"/>
    <w:basedOn w:val="Normal"/>
    <w:link w:val="BulletL6Char"/>
    <w:pPr>
      <w:tabs>
        <w:tab w:val="num" w:pos="4320"/>
      </w:tabs>
      <w:spacing w:after="240"/>
      <w:ind w:left="4321" w:hanging="720"/>
      <w:jc w:val="both"/>
      <w:outlineLvl w:val="5"/>
    </w:pPr>
    <w:rPr>
      <w:rFonts w:ascii="Arial" w:eastAsia="SimSun" w:hAnsi="Arial"/>
      <w:sz w:val="22"/>
      <w:lang w:eastAsia="zh-CN" w:bidi="ar-AE"/>
    </w:rPr>
  </w:style>
  <w:style w:type="character" w:customStyle="1" w:styleId="BulletL6Char">
    <w:name w:val="Bullet L6 Char"/>
    <w:basedOn w:val="DefaultParagraphFont"/>
    <w:link w:val="BulletL6"/>
    <w:rPr>
      <w:rFonts w:ascii="Arial" w:hAnsi="Arial" w:cs="Times New Roman"/>
      <w:sz w:val="22"/>
      <w:szCs w:val="24"/>
      <w:lang w:bidi="ar-AE"/>
    </w:rPr>
  </w:style>
  <w:style w:type="paragraph" w:customStyle="1" w:styleId="BulletL5">
    <w:name w:val="Bullet L5"/>
    <w:basedOn w:val="Normal"/>
    <w:link w:val="BulletL5Char"/>
    <w:pPr>
      <w:tabs>
        <w:tab w:val="num" w:pos="3600"/>
      </w:tabs>
      <w:spacing w:after="240"/>
      <w:ind w:left="3601" w:hanging="720"/>
      <w:jc w:val="both"/>
      <w:outlineLvl w:val="4"/>
    </w:pPr>
    <w:rPr>
      <w:rFonts w:ascii="Arial" w:eastAsia="SimSun" w:hAnsi="Arial"/>
      <w:sz w:val="22"/>
      <w:lang w:eastAsia="zh-CN" w:bidi="ar-AE"/>
    </w:rPr>
  </w:style>
  <w:style w:type="character" w:customStyle="1" w:styleId="BulletL5Char">
    <w:name w:val="Bullet L5 Char"/>
    <w:basedOn w:val="DefaultParagraphFont"/>
    <w:link w:val="BulletL5"/>
    <w:rPr>
      <w:rFonts w:ascii="Arial" w:hAnsi="Arial" w:cs="Times New Roman"/>
      <w:sz w:val="22"/>
      <w:szCs w:val="24"/>
      <w:lang w:bidi="ar-AE"/>
    </w:rPr>
  </w:style>
  <w:style w:type="paragraph" w:customStyle="1" w:styleId="BulletL4">
    <w:name w:val="Bullet L4"/>
    <w:basedOn w:val="Normal"/>
    <w:link w:val="BulletL4Char"/>
    <w:pPr>
      <w:tabs>
        <w:tab w:val="num" w:pos="2880"/>
      </w:tabs>
      <w:spacing w:after="240"/>
      <w:ind w:left="2881" w:hanging="720"/>
      <w:jc w:val="both"/>
      <w:outlineLvl w:val="3"/>
    </w:pPr>
    <w:rPr>
      <w:rFonts w:ascii="Arial" w:eastAsia="SimSun" w:hAnsi="Arial"/>
      <w:sz w:val="22"/>
      <w:lang w:eastAsia="zh-CN" w:bidi="ar-AE"/>
    </w:rPr>
  </w:style>
  <w:style w:type="character" w:customStyle="1" w:styleId="BulletL4Char">
    <w:name w:val="Bullet L4 Char"/>
    <w:basedOn w:val="DefaultParagraphFont"/>
    <w:link w:val="BulletL4"/>
    <w:rPr>
      <w:rFonts w:ascii="Arial" w:hAnsi="Arial" w:cs="Times New Roman"/>
      <w:sz w:val="22"/>
      <w:szCs w:val="24"/>
      <w:lang w:bidi="ar-AE"/>
    </w:rPr>
  </w:style>
  <w:style w:type="paragraph" w:customStyle="1" w:styleId="BulletL3">
    <w:name w:val="Bullet L3"/>
    <w:basedOn w:val="Normal"/>
    <w:link w:val="BulletL3Char"/>
    <w:pPr>
      <w:tabs>
        <w:tab w:val="num" w:pos="2160"/>
      </w:tabs>
      <w:spacing w:after="240"/>
      <w:ind w:left="2161" w:hanging="720"/>
      <w:jc w:val="both"/>
      <w:outlineLvl w:val="2"/>
    </w:pPr>
    <w:rPr>
      <w:rFonts w:ascii="Arial" w:eastAsia="SimSun" w:hAnsi="Arial"/>
      <w:sz w:val="22"/>
      <w:lang w:eastAsia="zh-CN" w:bidi="ar-AE"/>
    </w:rPr>
  </w:style>
  <w:style w:type="character" w:customStyle="1" w:styleId="BulletL3Char">
    <w:name w:val="Bullet L3 Char"/>
    <w:basedOn w:val="DefaultParagraphFont"/>
    <w:link w:val="BulletL3"/>
    <w:rPr>
      <w:rFonts w:ascii="Arial" w:hAnsi="Arial" w:cs="Times New Roman"/>
      <w:sz w:val="22"/>
      <w:szCs w:val="24"/>
      <w:lang w:bidi="ar-AE"/>
    </w:rPr>
  </w:style>
  <w:style w:type="paragraph" w:customStyle="1" w:styleId="BulletL2">
    <w:name w:val="Bullet L2"/>
    <w:basedOn w:val="Normal"/>
    <w:link w:val="BulletL2Char"/>
    <w:pPr>
      <w:tabs>
        <w:tab w:val="num" w:pos="1440"/>
      </w:tabs>
      <w:spacing w:after="240"/>
      <w:ind w:left="1441" w:hanging="720"/>
      <w:jc w:val="both"/>
      <w:outlineLvl w:val="1"/>
    </w:pPr>
    <w:rPr>
      <w:rFonts w:ascii="Arial" w:eastAsia="SimSun" w:hAnsi="Arial"/>
      <w:sz w:val="22"/>
      <w:lang w:eastAsia="zh-CN" w:bidi="ar-AE"/>
    </w:rPr>
  </w:style>
  <w:style w:type="character" w:customStyle="1" w:styleId="BulletL2Char">
    <w:name w:val="Bullet L2 Char"/>
    <w:basedOn w:val="DefaultParagraphFont"/>
    <w:link w:val="BulletL2"/>
    <w:rPr>
      <w:rFonts w:ascii="Arial" w:hAnsi="Arial" w:cs="Times New Roman"/>
      <w:sz w:val="22"/>
      <w:szCs w:val="24"/>
      <w:lang w:bidi="ar-AE"/>
    </w:rPr>
  </w:style>
  <w:style w:type="paragraph" w:customStyle="1" w:styleId="BulletL1">
    <w:name w:val="Bullet L1"/>
    <w:basedOn w:val="Normal"/>
    <w:link w:val="BulletL1Char"/>
    <w:pPr>
      <w:tabs>
        <w:tab w:val="num" w:pos="720"/>
      </w:tabs>
      <w:spacing w:after="240"/>
      <w:ind w:left="721" w:hanging="720"/>
      <w:jc w:val="both"/>
      <w:outlineLvl w:val="0"/>
    </w:pPr>
    <w:rPr>
      <w:rFonts w:ascii="Arial" w:eastAsia="SimSun" w:hAnsi="Arial"/>
      <w:sz w:val="22"/>
      <w:lang w:eastAsia="zh-CN" w:bidi="ar-AE"/>
    </w:rPr>
  </w:style>
  <w:style w:type="character" w:customStyle="1" w:styleId="BulletL1Char">
    <w:name w:val="Bullet L1 Char"/>
    <w:basedOn w:val="DefaultParagraphFont"/>
    <w:link w:val="BulletL1"/>
    <w:rPr>
      <w:rFonts w:ascii="Arial" w:hAnsi="Arial" w:cs="Times New Roman"/>
      <w:sz w:val="22"/>
      <w:szCs w:val="24"/>
      <w:lang w:bidi="ar-AE"/>
    </w:rPr>
  </w:style>
  <w:style w:type="character" w:styleId="PlaceholderText">
    <w:name w:val="Placeholder Text"/>
    <w:basedOn w:val="DefaultParagraphFont"/>
    <w:uiPriority w:val="99"/>
    <w:rPr>
      <w:color w:val="808080"/>
    </w:rPr>
  </w:style>
  <w:style w:type="paragraph" w:styleId="TOC3">
    <w:name w:val="toc 3"/>
    <w:basedOn w:val="Normal"/>
    <w:next w:val="Normal"/>
    <w:uiPriority w:val="39"/>
    <w:unhideWhenUsed/>
    <w:qFormat/>
    <w:pPr>
      <w:spacing w:after="100"/>
      <w:ind w:left="440"/>
    </w:pPr>
    <w:rPr>
      <w:rFonts w:ascii="Arial" w:eastAsia="SimSun" w:hAnsi="Arial"/>
      <w:sz w:val="22"/>
      <w:lang w:eastAsia="zh-CN" w:bidi="ar-AE"/>
    </w:rPr>
  </w:style>
  <w:style w:type="paragraph" w:styleId="TOC4">
    <w:name w:val="toc 4"/>
    <w:basedOn w:val="Normal"/>
    <w:next w:val="Normal"/>
    <w:uiPriority w:val="39"/>
    <w:unhideWhenUsed/>
    <w:pPr>
      <w:spacing w:after="100"/>
      <w:ind w:left="660"/>
    </w:pPr>
    <w:rPr>
      <w:rFonts w:ascii="Arial" w:eastAsia="SimSun" w:hAnsi="Arial"/>
      <w:sz w:val="22"/>
      <w:lang w:eastAsia="zh-CN" w:bidi="ar-AE"/>
    </w:rPr>
  </w:style>
  <w:style w:type="paragraph" w:styleId="TOC5">
    <w:name w:val="toc 5"/>
    <w:basedOn w:val="Normal"/>
    <w:next w:val="Normal"/>
    <w:uiPriority w:val="39"/>
    <w:unhideWhenUsed/>
    <w:pPr>
      <w:spacing w:after="100"/>
      <w:ind w:left="880"/>
    </w:pPr>
    <w:rPr>
      <w:rFonts w:ascii="Arial" w:eastAsia="SimSun" w:hAnsi="Arial"/>
      <w:sz w:val="22"/>
      <w:lang w:eastAsia="zh-CN" w:bidi="ar-AE"/>
    </w:rPr>
  </w:style>
  <w:style w:type="paragraph" w:styleId="TOC6">
    <w:name w:val="toc 6"/>
    <w:basedOn w:val="Normal"/>
    <w:next w:val="Normal"/>
    <w:uiPriority w:val="39"/>
    <w:unhideWhenUsed/>
    <w:pPr>
      <w:spacing w:after="100"/>
      <w:ind w:left="1100"/>
    </w:pPr>
    <w:rPr>
      <w:rFonts w:ascii="Arial" w:eastAsia="SimSun" w:hAnsi="Arial"/>
      <w:sz w:val="22"/>
      <w:lang w:eastAsia="zh-CN" w:bidi="ar-AE"/>
    </w:rPr>
  </w:style>
  <w:style w:type="paragraph" w:styleId="TOC7">
    <w:name w:val="toc 7"/>
    <w:basedOn w:val="Normal"/>
    <w:next w:val="Normal"/>
    <w:uiPriority w:val="39"/>
    <w:unhideWhenUsed/>
    <w:pPr>
      <w:spacing w:after="100"/>
      <w:ind w:left="1320"/>
    </w:pPr>
    <w:rPr>
      <w:rFonts w:ascii="Arial" w:eastAsia="SimSun" w:hAnsi="Arial"/>
      <w:sz w:val="22"/>
      <w:lang w:eastAsia="zh-CN" w:bidi="ar-AE"/>
    </w:rPr>
  </w:style>
  <w:style w:type="paragraph" w:styleId="TOC8">
    <w:name w:val="toc 8"/>
    <w:basedOn w:val="Normal"/>
    <w:next w:val="Normal"/>
    <w:uiPriority w:val="39"/>
    <w:unhideWhenUsed/>
    <w:pPr>
      <w:spacing w:after="100"/>
      <w:ind w:left="1540"/>
    </w:pPr>
    <w:rPr>
      <w:rFonts w:ascii="Arial" w:eastAsia="SimSun" w:hAnsi="Arial"/>
      <w:sz w:val="22"/>
      <w:lang w:eastAsia="zh-CN" w:bidi="ar-AE"/>
    </w:rPr>
  </w:style>
  <w:style w:type="paragraph" w:styleId="TOC9">
    <w:name w:val="toc 9"/>
    <w:basedOn w:val="Normal"/>
    <w:next w:val="Normal"/>
    <w:uiPriority w:val="39"/>
    <w:unhideWhenUsed/>
    <w:pPr>
      <w:spacing w:after="100"/>
      <w:ind w:left="1760"/>
    </w:pPr>
    <w:rPr>
      <w:rFonts w:ascii="Arial" w:eastAsia="SimSun" w:hAnsi="Arial"/>
      <w:sz w:val="22"/>
      <w:lang w:eastAsia="zh-CN" w:bidi="ar-AE"/>
    </w:rPr>
  </w:style>
  <w:style w:type="paragraph" w:customStyle="1" w:styleId="ParagraphL9">
    <w:name w:val="Paragraph L9"/>
    <w:basedOn w:val="Normal"/>
    <w:link w:val="ParagraphL9Char"/>
    <w:pPr>
      <w:numPr>
        <w:ilvl w:val="8"/>
        <w:numId w:val="3"/>
      </w:numPr>
      <w:spacing w:after="240"/>
      <w:jc w:val="both"/>
    </w:pPr>
    <w:rPr>
      <w:rFonts w:ascii="Arial" w:eastAsia="SimSun" w:hAnsi="Arial" w:cs="Arial"/>
      <w:sz w:val="22"/>
      <w:szCs w:val="22"/>
      <w:lang w:eastAsia="zh-CN" w:bidi="ar-AE"/>
    </w:rPr>
  </w:style>
  <w:style w:type="character" w:customStyle="1" w:styleId="ParagraphL9Char">
    <w:name w:val="Paragraph L9 Char"/>
    <w:basedOn w:val="BodyTextChar"/>
    <w:link w:val="ParagraphL9"/>
    <w:rPr>
      <w:rFonts w:ascii="Arial" w:hAnsi="Arial" w:cs="Arial"/>
      <w:sz w:val="22"/>
      <w:szCs w:val="22"/>
      <w:lang w:eastAsia="en-GB" w:bidi="ar-AE"/>
    </w:rPr>
  </w:style>
  <w:style w:type="paragraph" w:customStyle="1" w:styleId="ParagraphL8">
    <w:name w:val="Paragraph L8"/>
    <w:basedOn w:val="Normal"/>
    <w:link w:val="ParagraphL8Char"/>
    <w:pPr>
      <w:spacing w:after="240"/>
      <w:jc w:val="both"/>
    </w:pPr>
    <w:rPr>
      <w:rFonts w:ascii="Arial" w:eastAsia="SimSun" w:hAnsi="Arial" w:cs="Arial"/>
      <w:sz w:val="22"/>
      <w:szCs w:val="22"/>
      <w:lang w:eastAsia="zh-CN" w:bidi="ar-AE"/>
    </w:rPr>
  </w:style>
  <w:style w:type="character" w:customStyle="1" w:styleId="ParagraphL8Char">
    <w:name w:val="Paragraph L8 Char"/>
    <w:basedOn w:val="BodyTextChar"/>
    <w:link w:val="ParagraphL8"/>
    <w:rPr>
      <w:rFonts w:ascii="Arial" w:hAnsi="Arial" w:cs="Arial"/>
      <w:sz w:val="22"/>
      <w:szCs w:val="22"/>
      <w:lang w:eastAsia="en-GB" w:bidi="ar-AE"/>
    </w:rPr>
  </w:style>
  <w:style w:type="paragraph" w:customStyle="1" w:styleId="ParagraphL7">
    <w:name w:val="Paragraph L7"/>
    <w:basedOn w:val="Normal"/>
    <w:link w:val="ParagraphL7Char"/>
    <w:pPr>
      <w:spacing w:after="240"/>
      <w:jc w:val="both"/>
    </w:pPr>
    <w:rPr>
      <w:rFonts w:ascii="Arial" w:eastAsia="SimSun" w:hAnsi="Arial" w:cs="Arial"/>
      <w:sz w:val="22"/>
      <w:szCs w:val="22"/>
      <w:lang w:eastAsia="zh-CN" w:bidi="ar-AE"/>
    </w:rPr>
  </w:style>
  <w:style w:type="character" w:customStyle="1" w:styleId="ParagraphL7Char">
    <w:name w:val="Paragraph L7 Char"/>
    <w:basedOn w:val="BodyTextChar"/>
    <w:link w:val="ParagraphL7"/>
    <w:rPr>
      <w:rFonts w:ascii="Arial" w:hAnsi="Arial" w:cs="Arial"/>
      <w:sz w:val="22"/>
      <w:szCs w:val="22"/>
      <w:lang w:eastAsia="en-GB" w:bidi="ar-AE"/>
    </w:rPr>
  </w:style>
  <w:style w:type="paragraph" w:customStyle="1" w:styleId="ParagraphL6">
    <w:name w:val="Paragraph L6"/>
    <w:basedOn w:val="Normal"/>
    <w:link w:val="ParagraphL6Char"/>
    <w:pPr>
      <w:spacing w:after="240"/>
      <w:jc w:val="both"/>
    </w:pPr>
    <w:rPr>
      <w:rFonts w:ascii="Arial" w:eastAsia="SimSun" w:hAnsi="Arial" w:cs="Arial"/>
      <w:sz w:val="22"/>
      <w:szCs w:val="22"/>
      <w:lang w:eastAsia="zh-CN" w:bidi="ar-AE"/>
    </w:rPr>
  </w:style>
  <w:style w:type="character" w:customStyle="1" w:styleId="ParagraphL6Char">
    <w:name w:val="Paragraph L6 Char"/>
    <w:basedOn w:val="BodyTextChar"/>
    <w:link w:val="ParagraphL6"/>
    <w:rPr>
      <w:rFonts w:ascii="Arial" w:hAnsi="Arial" w:cs="Arial"/>
      <w:sz w:val="22"/>
      <w:szCs w:val="22"/>
      <w:lang w:eastAsia="en-GB" w:bidi="ar-AE"/>
    </w:rPr>
  </w:style>
  <w:style w:type="paragraph" w:customStyle="1" w:styleId="ParagraphL5">
    <w:name w:val="Paragraph L5"/>
    <w:basedOn w:val="Normal"/>
    <w:next w:val="BodyText5"/>
    <w:link w:val="ParagraphL5Char"/>
    <w:pPr>
      <w:tabs>
        <w:tab w:val="num" w:pos="3600"/>
      </w:tabs>
      <w:spacing w:after="240"/>
      <w:ind w:left="3600" w:hanging="720"/>
      <w:jc w:val="both"/>
      <w:outlineLvl w:val="4"/>
    </w:pPr>
    <w:rPr>
      <w:rFonts w:ascii="Arial" w:eastAsia="SimSun" w:hAnsi="Arial" w:cs="Arial"/>
      <w:sz w:val="22"/>
      <w:szCs w:val="22"/>
      <w:lang w:eastAsia="zh-CN" w:bidi="ar-AE"/>
    </w:rPr>
  </w:style>
  <w:style w:type="character" w:customStyle="1" w:styleId="ParagraphL5Char">
    <w:name w:val="Paragraph L5 Char"/>
    <w:basedOn w:val="BodyTextChar"/>
    <w:link w:val="ParagraphL5"/>
    <w:rPr>
      <w:rFonts w:ascii="Arial" w:hAnsi="Arial" w:cs="Arial"/>
      <w:sz w:val="22"/>
      <w:szCs w:val="22"/>
      <w:lang w:eastAsia="en-GB" w:bidi="ar-AE"/>
    </w:rPr>
  </w:style>
  <w:style w:type="paragraph" w:customStyle="1" w:styleId="ParagraphL4">
    <w:name w:val="Paragraph L4"/>
    <w:basedOn w:val="Normal"/>
    <w:next w:val="BodyText4"/>
    <w:link w:val="ParagraphL4Char"/>
    <w:pPr>
      <w:tabs>
        <w:tab w:val="num" w:pos="2880"/>
      </w:tabs>
      <w:spacing w:after="240"/>
      <w:ind w:left="2880" w:hanging="720"/>
      <w:jc w:val="both"/>
      <w:outlineLvl w:val="3"/>
    </w:pPr>
    <w:rPr>
      <w:rFonts w:ascii="Arial" w:eastAsia="SimSun" w:hAnsi="Arial" w:cs="Arial"/>
      <w:sz w:val="22"/>
      <w:szCs w:val="22"/>
      <w:lang w:eastAsia="zh-CN" w:bidi="ar-AE"/>
    </w:rPr>
  </w:style>
  <w:style w:type="character" w:customStyle="1" w:styleId="ParagraphL4Char">
    <w:name w:val="Paragraph L4 Char"/>
    <w:basedOn w:val="BodyTextChar"/>
    <w:link w:val="ParagraphL4"/>
    <w:rPr>
      <w:rFonts w:ascii="Arial" w:hAnsi="Arial" w:cs="Arial"/>
      <w:sz w:val="22"/>
      <w:szCs w:val="22"/>
      <w:lang w:eastAsia="en-GB" w:bidi="ar-AE"/>
    </w:rPr>
  </w:style>
  <w:style w:type="paragraph" w:customStyle="1" w:styleId="ParagraphL3">
    <w:name w:val="Paragraph L3"/>
    <w:basedOn w:val="Normal"/>
    <w:next w:val="BodyText3"/>
    <w:link w:val="ParagraphL3Char"/>
    <w:pPr>
      <w:tabs>
        <w:tab w:val="num" w:pos="2160"/>
      </w:tabs>
      <w:spacing w:after="240"/>
      <w:ind w:left="2160" w:hanging="720"/>
      <w:jc w:val="both"/>
      <w:outlineLvl w:val="2"/>
    </w:pPr>
    <w:rPr>
      <w:rFonts w:ascii="Arial" w:eastAsia="SimSun" w:hAnsi="Arial" w:cs="Arial"/>
      <w:sz w:val="22"/>
      <w:szCs w:val="22"/>
      <w:lang w:eastAsia="zh-CN" w:bidi="ar-AE"/>
    </w:rPr>
  </w:style>
  <w:style w:type="character" w:customStyle="1" w:styleId="ParagraphL3Char">
    <w:name w:val="Paragraph L3 Char"/>
    <w:basedOn w:val="BodyTextChar"/>
    <w:link w:val="ParagraphL3"/>
    <w:rPr>
      <w:rFonts w:ascii="Arial" w:hAnsi="Arial" w:cs="Arial"/>
      <w:sz w:val="22"/>
      <w:szCs w:val="22"/>
      <w:lang w:eastAsia="en-GB" w:bidi="ar-AE"/>
    </w:rPr>
  </w:style>
  <w:style w:type="paragraph" w:customStyle="1" w:styleId="ParagraphL2">
    <w:name w:val="Paragraph L2"/>
    <w:basedOn w:val="Normal"/>
    <w:next w:val="BodyText2"/>
    <w:link w:val="ParagraphL2Char"/>
    <w:pPr>
      <w:tabs>
        <w:tab w:val="num" w:pos="1440"/>
      </w:tabs>
      <w:spacing w:after="240"/>
      <w:ind w:left="1440" w:hanging="720"/>
      <w:jc w:val="both"/>
      <w:outlineLvl w:val="1"/>
    </w:pPr>
    <w:rPr>
      <w:rFonts w:ascii="Arial" w:eastAsia="SimSun" w:hAnsi="Arial" w:cs="Arial"/>
      <w:sz w:val="22"/>
      <w:szCs w:val="22"/>
      <w:lang w:eastAsia="zh-CN" w:bidi="ar-AE"/>
    </w:rPr>
  </w:style>
  <w:style w:type="character" w:customStyle="1" w:styleId="ParagraphL2Char">
    <w:name w:val="Paragraph L2 Char"/>
    <w:basedOn w:val="BodyTextChar"/>
    <w:link w:val="ParagraphL2"/>
    <w:rPr>
      <w:rFonts w:ascii="Arial" w:hAnsi="Arial" w:cs="Arial"/>
      <w:sz w:val="22"/>
      <w:szCs w:val="22"/>
      <w:lang w:eastAsia="en-GB" w:bidi="ar-AE"/>
    </w:rPr>
  </w:style>
  <w:style w:type="paragraph" w:customStyle="1" w:styleId="ParagraphL1">
    <w:name w:val="Paragraph L1"/>
    <w:basedOn w:val="Normal"/>
    <w:next w:val="BodyText1"/>
    <w:link w:val="ParagraphL1Char"/>
    <w:pPr>
      <w:tabs>
        <w:tab w:val="num" w:pos="720"/>
      </w:tabs>
      <w:spacing w:after="240"/>
      <w:ind w:left="720" w:hanging="720"/>
      <w:jc w:val="both"/>
      <w:outlineLvl w:val="0"/>
    </w:pPr>
    <w:rPr>
      <w:rFonts w:ascii="Arial" w:eastAsia="SimSun" w:hAnsi="Arial" w:cs="Arial"/>
      <w:sz w:val="22"/>
      <w:szCs w:val="22"/>
      <w:lang w:eastAsia="zh-CN" w:bidi="ar-AE"/>
    </w:rPr>
  </w:style>
  <w:style w:type="character" w:customStyle="1" w:styleId="ParagraphL1Char">
    <w:name w:val="Paragraph L1 Char"/>
    <w:basedOn w:val="BodyTextChar"/>
    <w:link w:val="ParagraphL1"/>
    <w:rPr>
      <w:rFonts w:ascii="Arial" w:hAnsi="Arial" w:cs="Arial"/>
      <w:sz w:val="22"/>
      <w:szCs w:val="22"/>
      <w:lang w:eastAsia="en-GB" w:bidi="ar-AE"/>
    </w:rPr>
  </w:style>
  <w:style w:type="paragraph" w:customStyle="1" w:styleId="CharChar1Char">
    <w:name w:val="Char Char1 Char"/>
    <w:basedOn w:val="Normal"/>
    <w:pPr>
      <w:spacing w:after="160" w:line="240" w:lineRule="exact"/>
    </w:pPr>
    <w:rPr>
      <w:rFonts w:ascii="Verdana" w:hAnsi="Verdana"/>
      <w:sz w:val="20"/>
      <w:szCs w:val="20"/>
    </w:rPr>
  </w:style>
  <w:style w:type="paragraph" w:customStyle="1" w:styleId="Text">
    <w:name w:val="Text"/>
    <w:basedOn w:val="Normal"/>
    <w:link w:val="TextChar"/>
    <w:pPr>
      <w:spacing w:before="220"/>
      <w:ind w:left="720"/>
      <w:jc w:val="both"/>
    </w:pPr>
    <w:rPr>
      <w:rFonts w:ascii="Arial" w:hAnsi="Arial"/>
      <w:sz w:val="22"/>
      <w:szCs w:val="20"/>
      <w:lang w:val="en-US"/>
    </w:rPr>
  </w:style>
  <w:style w:type="character" w:customStyle="1" w:styleId="TextChar">
    <w:name w:val="Text Char"/>
    <w:link w:val="Text"/>
    <w:rPr>
      <w:rFonts w:ascii="Arial" w:eastAsia="Times New Roman" w:hAnsi="Arial" w:cs="Times New Roman"/>
      <w:sz w:val="22"/>
      <w:lang w:val="en-US" w:eastAsia="en-US" w:bidi="ar-SA"/>
    </w:rPr>
  </w:style>
  <w:style w:type="character" w:customStyle="1" w:styleId="HeaderChar1">
    <w:name w:val="Header Char1"/>
    <w:basedOn w:val="DefaultParagraphFont"/>
    <w:uiPriority w:val="99"/>
  </w:style>
  <w:style w:type="paragraph" w:customStyle="1" w:styleId="msolistparagraph0">
    <w:name w:val="msolistparagraph"/>
    <w:basedOn w:val="Normal"/>
    <w:pPr>
      <w:spacing w:after="200" w:line="276" w:lineRule="auto"/>
      <w:ind w:left="708"/>
    </w:pPr>
    <w:rPr>
      <w:rFonts w:ascii="Calibri" w:eastAsia="Calibri" w:hAnsi="Calibri"/>
      <w:sz w:val="22"/>
      <w:szCs w:val="22"/>
      <w:lang w:val="es-ES" w:eastAsia="es-ES"/>
    </w:rPr>
  </w:style>
  <w:style w:type="paragraph" w:customStyle="1" w:styleId="CC">
    <w:name w:val="CC"/>
    <w:basedOn w:val="Normal"/>
    <w:next w:val="BodyText"/>
    <w:link w:val="CCChar"/>
    <w:pPr>
      <w:keepNext/>
      <w:tabs>
        <w:tab w:val="left" w:pos="794"/>
      </w:tabs>
      <w:spacing w:before="360"/>
      <w:ind w:left="794" w:hanging="794"/>
    </w:pPr>
    <w:rPr>
      <w:rFonts w:ascii="Arial" w:hAnsi="Arial"/>
      <w:sz w:val="20"/>
      <w:szCs w:val="20"/>
      <w:lang w:val="en-AU"/>
    </w:rPr>
  </w:style>
  <w:style w:type="character" w:customStyle="1" w:styleId="CCChar">
    <w:name w:val="CC Char"/>
    <w:link w:val="CC"/>
    <w:rPr>
      <w:rFonts w:ascii="Arial" w:eastAsia="Times New Roman" w:hAnsi="Arial" w:cs="Times New Roman"/>
      <w:lang w:val="en-AU" w:eastAsia="en-US" w:bidi="ar-SA"/>
    </w:rPr>
  </w:style>
  <w:style w:type="paragraph" w:customStyle="1" w:styleId="ComplimentaryClose">
    <w:name w:val="Complimentary Close"/>
    <w:basedOn w:val="Normal"/>
    <w:next w:val="Normal"/>
    <w:pPr>
      <w:keepNext/>
      <w:spacing w:before="360"/>
    </w:pPr>
    <w:rPr>
      <w:rFonts w:ascii="Arial" w:hAnsi="Arial" w:cs="Arial"/>
      <w:sz w:val="22"/>
      <w:szCs w:val="22"/>
      <w:lang w:val="en-AU"/>
    </w:rPr>
  </w:style>
  <w:style w:type="paragraph" w:styleId="Salutation">
    <w:name w:val="Salutation"/>
    <w:basedOn w:val="Normal"/>
    <w:next w:val="BodyText"/>
    <w:link w:val="SalutationChar"/>
    <w:pPr>
      <w:spacing w:before="720"/>
    </w:pPr>
    <w:rPr>
      <w:rFonts w:ascii="Arial" w:hAnsi="Arial"/>
      <w:sz w:val="22"/>
      <w:szCs w:val="22"/>
      <w:lang w:val="en-AU"/>
    </w:rPr>
  </w:style>
  <w:style w:type="character" w:customStyle="1" w:styleId="SalutationChar">
    <w:name w:val="Salutation Char"/>
    <w:basedOn w:val="DefaultParagraphFont"/>
    <w:link w:val="Salutation"/>
    <w:rPr>
      <w:rFonts w:ascii="Arial" w:eastAsia="Times New Roman" w:hAnsi="Arial" w:cs="Times New Roman"/>
      <w:sz w:val="22"/>
      <w:szCs w:val="22"/>
      <w:lang w:val="en-AU" w:eastAsia="en-US" w:bidi="ar-SA"/>
    </w:rPr>
  </w:style>
  <w:style w:type="paragraph" w:customStyle="1" w:styleId="Att">
    <w:name w:val="Att"/>
    <w:basedOn w:val="CC"/>
    <w:pPr>
      <w:keepNext w:val="0"/>
      <w:tabs>
        <w:tab w:val="clear" w:pos="794"/>
        <w:tab w:val="left" w:pos="1560"/>
      </w:tabs>
      <w:ind w:left="1559" w:hanging="1559"/>
    </w:pPr>
  </w:style>
  <w:style w:type="paragraph" w:customStyle="1" w:styleId="Bullet1">
    <w:name w:val="Bullet 1"/>
    <w:basedOn w:val="Normal"/>
    <w:pPr>
      <w:numPr>
        <w:numId w:val="6"/>
      </w:numPr>
      <w:tabs>
        <w:tab w:val="clear" w:pos="357"/>
        <w:tab w:val="num" w:pos="283"/>
      </w:tabs>
      <w:spacing w:before="120"/>
      <w:ind w:left="283" w:hanging="283"/>
    </w:pPr>
    <w:rPr>
      <w:rFonts w:ascii="Arial" w:hAnsi="Arial"/>
      <w:sz w:val="22"/>
      <w:szCs w:val="22"/>
      <w:lang w:val="en-US"/>
    </w:rPr>
  </w:style>
  <w:style w:type="paragraph" w:customStyle="1" w:styleId="Num1-1">
    <w:name w:val="Num 1 - 1."/>
    <w:basedOn w:val="Normal"/>
    <w:pPr>
      <w:numPr>
        <w:numId w:val="7"/>
      </w:numPr>
      <w:spacing w:before="120"/>
    </w:pPr>
    <w:rPr>
      <w:rFonts w:ascii="Arial" w:hAnsi="Arial"/>
      <w:sz w:val="22"/>
      <w:szCs w:val="22"/>
      <w:lang w:val="en-US"/>
    </w:rPr>
  </w:style>
  <w:style w:type="paragraph" w:customStyle="1" w:styleId="Head1">
    <w:name w:val="Head 1"/>
    <w:basedOn w:val="Normal"/>
    <w:pPr>
      <w:outlineLvl w:val="1"/>
    </w:pPr>
    <w:rPr>
      <w:rFonts w:ascii="Arial Bold" w:hAnsi="Arial Bold"/>
      <w:b/>
      <w:sz w:val="22"/>
      <w:szCs w:val="22"/>
      <w:lang w:val="en-US"/>
    </w:rPr>
  </w:style>
  <w:style w:type="paragraph" w:customStyle="1" w:styleId="Signature2">
    <w:name w:val="Signature 2"/>
    <w:basedOn w:val="Normal"/>
    <w:link w:val="Signature2Char"/>
    <w:pPr>
      <w:keepNext/>
      <w:spacing w:after="120"/>
    </w:pPr>
    <w:rPr>
      <w:rFonts w:ascii="Arial" w:hAnsi="Arial" w:cs="Arial"/>
      <w:sz w:val="22"/>
      <w:szCs w:val="22"/>
      <w:lang w:val="en-AU"/>
    </w:rPr>
  </w:style>
  <w:style w:type="character" w:customStyle="1" w:styleId="Signature2Char">
    <w:name w:val="Signature 2 Char"/>
    <w:link w:val="Signature2"/>
    <w:rPr>
      <w:rFonts w:ascii="Arial" w:eastAsia="Times New Roman" w:hAnsi="Arial" w:cs="Arial"/>
      <w:sz w:val="22"/>
      <w:szCs w:val="22"/>
      <w:lang w:val="en-AU" w:eastAsia="en-US" w:bidi="ar-SA"/>
    </w:rPr>
  </w:style>
  <w:style w:type="paragraph" w:customStyle="1" w:styleId="Bullet1Char">
    <w:name w:val="Bullet 1 Char"/>
    <w:basedOn w:val="Normal"/>
    <w:link w:val="Bullet1CharChar"/>
    <w:pPr>
      <w:tabs>
        <w:tab w:val="num" w:pos="720"/>
      </w:tabs>
      <w:spacing w:before="120"/>
      <w:ind w:left="721" w:hanging="720"/>
    </w:pPr>
    <w:rPr>
      <w:rFonts w:ascii="Arial" w:hAnsi="Arial"/>
      <w:sz w:val="22"/>
      <w:szCs w:val="22"/>
      <w:lang w:val="en-US"/>
    </w:rPr>
  </w:style>
  <w:style w:type="character" w:customStyle="1" w:styleId="Bullet1CharChar">
    <w:name w:val="Bullet 1 Char Char"/>
    <w:link w:val="Bullet1Char"/>
    <w:rPr>
      <w:rFonts w:ascii="Arial" w:eastAsia="Times New Roman" w:hAnsi="Arial" w:cs="Times New Roman"/>
      <w:sz w:val="22"/>
      <w:szCs w:val="22"/>
      <w:lang w:val="en-US" w:eastAsia="en-US" w:bidi="ar-SA"/>
    </w:rPr>
  </w:style>
  <w:style w:type="paragraph" w:customStyle="1" w:styleId="StyleHeading7Centered">
    <w:name w:val="Style Heading 7 + Centered"/>
    <w:basedOn w:val="Heading7"/>
    <w:pPr>
      <w:widowControl w:val="0"/>
      <w:spacing w:before="240"/>
      <w:ind w:left="794"/>
      <w:jc w:val="center"/>
    </w:pPr>
    <w:rPr>
      <w:rFonts w:ascii="Arial Bold" w:eastAsia="Times New Roman" w:hAnsi="Arial Bold"/>
      <w:b/>
      <w:bCs/>
      <w:caps/>
      <w:sz w:val="24"/>
      <w:szCs w:val="20"/>
      <w:lang w:val="en-AU" w:eastAsia="en-US" w:bidi="ar-SA"/>
    </w:rPr>
  </w:style>
  <w:style w:type="paragraph" w:styleId="BodyTextIndent3">
    <w:name w:val="Body Text Indent 3"/>
    <w:basedOn w:val="Normal"/>
    <w:link w:val="BodyTextIndent3Char"/>
    <w:semiHidden/>
    <w:unhideWhenUsed/>
    <w:pPr>
      <w:spacing w:after="120"/>
      <w:ind w:left="283"/>
      <w:jc w:val="both"/>
    </w:pPr>
    <w:rPr>
      <w:rFonts w:ascii="Arial" w:eastAsia="SimSun" w:hAnsi="Arial"/>
      <w:sz w:val="16"/>
      <w:szCs w:val="16"/>
      <w:lang w:eastAsia="zh-CN" w:bidi="ar-AE"/>
    </w:rPr>
  </w:style>
  <w:style w:type="character" w:customStyle="1" w:styleId="BodyTextIndent3Char">
    <w:name w:val="Body Text Indent 3 Char"/>
    <w:basedOn w:val="DefaultParagraphFont"/>
    <w:link w:val="BodyTextIndent3"/>
    <w:semiHidden/>
    <w:rPr>
      <w:rFonts w:ascii="Arial" w:hAnsi="Arial" w:cs="Times New Roman"/>
      <w:sz w:val="16"/>
      <w:szCs w:val="16"/>
      <w:lang w:bidi="ar-AE"/>
    </w:rPr>
  </w:style>
  <w:style w:type="character" w:customStyle="1" w:styleId="a">
    <w:name w:val="Текст примечания Знак"/>
    <w:basedOn w:val="DefaultParagraphFont"/>
    <w:uiPriority w:val="99"/>
    <w:semiHidden/>
    <w:rPr>
      <w:rFonts w:cs="Times New Roman"/>
      <w:sz w:val="20"/>
      <w:szCs w:val="20"/>
      <w:lang w:val="en-GB" w:eastAsia="zh-CN" w:bidi="ar-AE"/>
    </w:rPr>
  </w:style>
  <w:style w:type="character" w:customStyle="1" w:styleId="a0">
    <w:name w:val="Тема примечания Знак"/>
    <w:basedOn w:val="a"/>
    <w:uiPriority w:val="99"/>
    <w:semiHidden/>
    <w:rPr>
      <w:rFonts w:cs="Times New Roman"/>
      <w:b/>
      <w:bCs/>
      <w:sz w:val="20"/>
      <w:szCs w:val="20"/>
      <w:lang w:val="en-GB" w:eastAsia="zh-CN" w:bidi="ar-AE"/>
    </w:rPr>
  </w:style>
  <w:style w:type="character" w:customStyle="1" w:styleId="a1">
    <w:name w:val="Текст выноски Знак"/>
    <w:basedOn w:val="DefaultParagraphFont"/>
    <w:uiPriority w:val="99"/>
    <w:semiHidden/>
    <w:rPr>
      <w:rFonts w:ascii="Tahoma" w:hAnsi="Tahoma" w:cs="Tahoma"/>
      <w:sz w:val="16"/>
      <w:szCs w:val="16"/>
      <w:lang w:val="en-GB" w:eastAsia="zh-CN" w:bidi="ar-AE"/>
    </w:rPr>
  </w:style>
  <w:style w:type="paragraph" w:customStyle="1" w:styleId="StandardL9">
    <w:name w:val="Standard L9"/>
    <w:basedOn w:val="Normal"/>
    <w:next w:val="BodyText3"/>
    <w:link w:val="StandardL9Char"/>
    <w:pPr>
      <w:tabs>
        <w:tab w:val="num" w:pos="2160"/>
      </w:tabs>
      <w:spacing w:after="240"/>
      <w:ind w:left="2160" w:hanging="720"/>
      <w:jc w:val="both"/>
      <w:outlineLvl w:val="8"/>
    </w:pPr>
    <w:rPr>
      <w:rFonts w:eastAsia="SimSun"/>
      <w:lang w:eastAsia="zh-CN" w:bidi="ar-AE"/>
    </w:rPr>
  </w:style>
  <w:style w:type="character" w:customStyle="1" w:styleId="StandardL9Char">
    <w:name w:val="Standard L9 Char"/>
    <w:basedOn w:val="DefaultParagraphFont"/>
    <w:link w:val="StandardL9"/>
    <w:rPr>
      <w:rFonts w:cs="Times New Roman"/>
      <w:sz w:val="24"/>
      <w:szCs w:val="24"/>
      <w:lang w:bidi="ar-AE"/>
    </w:rPr>
  </w:style>
  <w:style w:type="paragraph" w:customStyle="1" w:styleId="StandardL8">
    <w:name w:val="Standard L8"/>
    <w:basedOn w:val="Normal"/>
    <w:next w:val="BodyText2"/>
    <w:link w:val="StandardL8Char"/>
    <w:pPr>
      <w:tabs>
        <w:tab w:val="num" w:pos="1440"/>
      </w:tabs>
      <w:spacing w:after="240"/>
      <w:ind w:left="1440" w:hanging="720"/>
      <w:jc w:val="both"/>
      <w:outlineLvl w:val="7"/>
    </w:pPr>
    <w:rPr>
      <w:rFonts w:eastAsia="SimSun"/>
      <w:lang w:eastAsia="zh-CN" w:bidi="ar-AE"/>
    </w:rPr>
  </w:style>
  <w:style w:type="character" w:customStyle="1" w:styleId="StandardL8Char">
    <w:name w:val="Standard L8 Char"/>
    <w:basedOn w:val="DefaultParagraphFont"/>
    <w:link w:val="StandardL8"/>
    <w:rPr>
      <w:rFonts w:cs="Times New Roman"/>
      <w:sz w:val="24"/>
      <w:szCs w:val="24"/>
      <w:lang w:bidi="ar-AE"/>
    </w:rPr>
  </w:style>
  <w:style w:type="paragraph" w:customStyle="1" w:styleId="StandardL7">
    <w:name w:val="Standard L7"/>
    <w:basedOn w:val="Normal"/>
    <w:next w:val="BodyText6"/>
    <w:link w:val="StandardL7Char"/>
    <w:pPr>
      <w:tabs>
        <w:tab w:val="num" w:pos="4320"/>
      </w:tabs>
      <w:spacing w:after="240"/>
      <w:ind w:left="4321" w:hanging="721"/>
      <w:jc w:val="both"/>
      <w:outlineLvl w:val="6"/>
    </w:pPr>
    <w:rPr>
      <w:rFonts w:eastAsia="SimSun"/>
      <w:lang w:eastAsia="zh-CN" w:bidi="ar-AE"/>
    </w:rPr>
  </w:style>
  <w:style w:type="character" w:customStyle="1" w:styleId="StandardL7Char">
    <w:name w:val="Standard L7 Char"/>
    <w:basedOn w:val="DefaultParagraphFont"/>
    <w:link w:val="StandardL7"/>
    <w:rPr>
      <w:rFonts w:cs="Times New Roman"/>
      <w:sz w:val="24"/>
      <w:szCs w:val="24"/>
      <w:lang w:bidi="ar-AE"/>
    </w:rPr>
  </w:style>
  <w:style w:type="paragraph" w:customStyle="1" w:styleId="StandardL6">
    <w:name w:val="Standard L6"/>
    <w:basedOn w:val="Normal"/>
    <w:next w:val="BodyText5"/>
    <w:link w:val="StandardL6Char"/>
    <w:pPr>
      <w:tabs>
        <w:tab w:val="num" w:pos="3600"/>
      </w:tabs>
      <w:spacing w:after="240"/>
      <w:ind w:left="3600" w:hanging="720"/>
      <w:jc w:val="both"/>
      <w:outlineLvl w:val="5"/>
    </w:pPr>
    <w:rPr>
      <w:rFonts w:eastAsia="SimSun"/>
      <w:lang w:eastAsia="zh-CN" w:bidi="ar-AE"/>
    </w:rPr>
  </w:style>
  <w:style w:type="character" w:customStyle="1" w:styleId="StandardL6Char">
    <w:name w:val="Standard L6 Char"/>
    <w:basedOn w:val="DefaultParagraphFont"/>
    <w:link w:val="StandardL6"/>
    <w:rPr>
      <w:rFonts w:cs="Times New Roman"/>
      <w:sz w:val="24"/>
      <w:szCs w:val="24"/>
      <w:lang w:bidi="ar-AE"/>
    </w:rPr>
  </w:style>
  <w:style w:type="paragraph" w:customStyle="1" w:styleId="StandardL5">
    <w:name w:val="Standard L5"/>
    <w:basedOn w:val="Normal"/>
    <w:next w:val="BodyText4"/>
    <w:link w:val="StandardL5Char"/>
    <w:pPr>
      <w:tabs>
        <w:tab w:val="num" w:pos="1146"/>
      </w:tabs>
      <w:spacing w:after="240"/>
      <w:ind w:left="1146" w:hanging="720"/>
      <w:jc w:val="both"/>
      <w:outlineLvl w:val="4"/>
    </w:pPr>
    <w:rPr>
      <w:rFonts w:eastAsia="SimSun"/>
      <w:lang w:eastAsia="zh-CN" w:bidi="ar-AE"/>
    </w:rPr>
  </w:style>
  <w:style w:type="character" w:customStyle="1" w:styleId="StandardL5Char">
    <w:name w:val="Standard L5 Char"/>
    <w:basedOn w:val="DefaultParagraphFont"/>
    <w:link w:val="StandardL5"/>
    <w:rPr>
      <w:rFonts w:cs="Times New Roman"/>
      <w:sz w:val="24"/>
      <w:szCs w:val="24"/>
      <w:lang w:bidi="ar-AE"/>
    </w:rPr>
  </w:style>
  <w:style w:type="paragraph" w:customStyle="1" w:styleId="StandardL4">
    <w:name w:val="Standard L4"/>
    <w:basedOn w:val="Normal"/>
    <w:next w:val="BodyText3"/>
    <w:link w:val="StandardL4Char"/>
    <w:pPr>
      <w:tabs>
        <w:tab w:val="num" w:pos="2160"/>
      </w:tabs>
      <w:spacing w:after="240"/>
      <w:ind w:left="2160" w:hanging="720"/>
      <w:jc w:val="both"/>
      <w:outlineLvl w:val="3"/>
    </w:pPr>
    <w:rPr>
      <w:rFonts w:eastAsia="SimSun"/>
      <w:lang w:eastAsia="zh-CN" w:bidi="ar-AE"/>
    </w:rPr>
  </w:style>
  <w:style w:type="character" w:customStyle="1" w:styleId="StandardL4Char">
    <w:name w:val="Standard L4 Char"/>
    <w:basedOn w:val="DefaultParagraphFont"/>
    <w:link w:val="StandardL4"/>
    <w:rPr>
      <w:rFonts w:cs="Times New Roman"/>
      <w:sz w:val="24"/>
      <w:szCs w:val="24"/>
      <w:lang w:bidi="ar-AE"/>
    </w:rPr>
  </w:style>
  <w:style w:type="paragraph" w:customStyle="1" w:styleId="StandardL3">
    <w:name w:val="Standard L3"/>
    <w:basedOn w:val="Normal"/>
    <w:next w:val="BodyText2"/>
    <w:link w:val="StandardL3Char"/>
    <w:pPr>
      <w:tabs>
        <w:tab w:val="num" w:pos="1571"/>
      </w:tabs>
      <w:spacing w:after="240"/>
      <w:ind w:left="1571" w:hanging="720"/>
      <w:jc w:val="both"/>
      <w:outlineLvl w:val="2"/>
    </w:pPr>
    <w:rPr>
      <w:rFonts w:eastAsia="SimSun"/>
      <w:lang w:eastAsia="zh-CN" w:bidi="ar-AE"/>
    </w:rPr>
  </w:style>
  <w:style w:type="character" w:customStyle="1" w:styleId="StandardL3Char">
    <w:name w:val="Standard L3 Char"/>
    <w:basedOn w:val="DefaultParagraphFont"/>
    <w:link w:val="StandardL3"/>
    <w:rPr>
      <w:rFonts w:cs="Times New Roman"/>
      <w:sz w:val="24"/>
      <w:szCs w:val="24"/>
      <w:lang w:bidi="ar-AE"/>
    </w:rPr>
  </w:style>
  <w:style w:type="paragraph" w:customStyle="1" w:styleId="StandardL2">
    <w:name w:val="Standard L2"/>
    <w:basedOn w:val="Normal"/>
    <w:next w:val="BodyText1"/>
    <w:link w:val="StandardL2Char"/>
    <w:pPr>
      <w:tabs>
        <w:tab w:val="num" w:pos="720"/>
      </w:tabs>
      <w:spacing w:after="240"/>
      <w:ind w:left="720" w:hanging="720"/>
      <w:jc w:val="both"/>
      <w:outlineLvl w:val="1"/>
    </w:pPr>
    <w:rPr>
      <w:rFonts w:eastAsia="SimSun"/>
      <w:lang w:eastAsia="zh-CN" w:bidi="ar-AE"/>
    </w:rPr>
  </w:style>
  <w:style w:type="character" w:customStyle="1" w:styleId="StandardL2Char">
    <w:name w:val="Standard L2 Char"/>
    <w:basedOn w:val="DefaultParagraphFont"/>
    <w:link w:val="StandardL2"/>
    <w:rPr>
      <w:rFonts w:cs="Times New Roman"/>
      <w:sz w:val="24"/>
      <w:szCs w:val="24"/>
      <w:lang w:bidi="ar-AE"/>
    </w:rPr>
  </w:style>
  <w:style w:type="paragraph" w:customStyle="1" w:styleId="StandardL1">
    <w:name w:val="Standard L1"/>
    <w:basedOn w:val="Normal"/>
    <w:next w:val="BodyText1"/>
    <w:link w:val="StandardL1Char"/>
    <w:pPr>
      <w:keepNext/>
      <w:tabs>
        <w:tab w:val="num" w:pos="720"/>
      </w:tabs>
      <w:spacing w:after="240"/>
      <w:ind w:left="720" w:hanging="720"/>
      <w:jc w:val="both"/>
      <w:outlineLvl w:val="0"/>
    </w:pPr>
    <w:rPr>
      <w:rFonts w:eastAsia="SimSun"/>
      <w:b/>
      <w:caps/>
      <w:lang w:eastAsia="zh-CN" w:bidi="ar-AE"/>
    </w:rPr>
  </w:style>
  <w:style w:type="character" w:customStyle="1" w:styleId="StandardL1Char">
    <w:name w:val="Standard L1 Char"/>
    <w:basedOn w:val="DefaultParagraphFont"/>
    <w:link w:val="StandardL1"/>
    <w:rPr>
      <w:rFonts w:cs="Times New Roman"/>
      <w:b/>
      <w:caps/>
      <w:sz w:val="24"/>
      <w:szCs w:val="24"/>
      <w:lang w:bidi="ar-AE"/>
    </w:rPr>
  </w:style>
  <w:style w:type="paragraph" w:customStyle="1" w:styleId="DefinitionsL9">
    <w:name w:val="Definitions L9"/>
    <w:basedOn w:val="Normal"/>
    <w:link w:val="DefinitionsL9Char"/>
    <w:pPr>
      <w:tabs>
        <w:tab w:val="num" w:pos="0"/>
      </w:tabs>
      <w:spacing w:after="240"/>
      <w:jc w:val="both"/>
      <w:outlineLvl w:val="8"/>
    </w:pPr>
    <w:rPr>
      <w:rFonts w:eastAsia="SimSun"/>
      <w:lang w:eastAsia="zh-CN" w:bidi="ar-AE"/>
    </w:rPr>
  </w:style>
  <w:style w:type="character" w:customStyle="1" w:styleId="DefinitionsL9Char">
    <w:name w:val="Definitions L9 Char"/>
    <w:basedOn w:val="DefaultParagraphFont"/>
    <w:link w:val="DefinitionsL9"/>
    <w:rPr>
      <w:rFonts w:cs="Times New Roman"/>
      <w:sz w:val="24"/>
      <w:szCs w:val="24"/>
      <w:lang w:bidi="ar-AE"/>
    </w:rPr>
  </w:style>
  <w:style w:type="paragraph" w:customStyle="1" w:styleId="DefinitionsL8">
    <w:name w:val="Definitions L8"/>
    <w:basedOn w:val="Normal"/>
    <w:link w:val="DefinitionsL8Char"/>
    <w:pPr>
      <w:tabs>
        <w:tab w:val="num" w:pos="0"/>
      </w:tabs>
      <w:spacing w:after="240"/>
      <w:jc w:val="both"/>
      <w:outlineLvl w:val="7"/>
    </w:pPr>
    <w:rPr>
      <w:rFonts w:eastAsia="SimSun"/>
      <w:lang w:eastAsia="zh-CN" w:bidi="ar-AE"/>
    </w:rPr>
  </w:style>
  <w:style w:type="character" w:customStyle="1" w:styleId="DefinitionsL8Char">
    <w:name w:val="Definitions L8 Char"/>
    <w:basedOn w:val="DefaultParagraphFont"/>
    <w:link w:val="DefinitionsL8"/>
    <w:rPr>
      <w:rFonts w:cs="Times New Roman"/>
      <w:sz w:val="24"/>
      <w:szCs w:val="24"/>
      <w:lang w:bidi="ar-AE"/>
    </w:rPr>
  </w:style>
  <w:style w:type="paragraph" w:customStyle="1" w:styleId="DefinitionsL7">
    <w:name w:val="Definitions L7"/>
    <w:basedOn w:val="Normal"/>
    <w:link w:val="DefinitionsL7Char"/>
    <w:pPr>
      <w:tabs>
        <w:tab w:val="num" w:pos="0"/>
      </w:tabs>
      <w:spacing w:after="240"/>
      <w:jc w:val="both"/>
      <w:outlineLvl w:val="6"/>
    </w:pPr>
    <w:rPr>
      <w:rFonts w:eastAsia="SimSun"/>
      <w:lang w:eastAsia="zh-CN" w:bidi="ar-AE"/>
    </w:rPr>
  </w:style>
  <w:style w:type="character" w:customStyle="1" w:styleId="DefinitionsL7Char">
    <w:name w:val="Definitions L7 Char"/>
    <w:basedOn w:val="DefaultParagraphFont"/>
    <w:link w:val="DefinitionsL7"/>
    <w:rPr>
      <w:rFonts w:cs="Times New Roman"/>
      <w:sz w:val="24"/>
      <w:szCs w:val="24"/>
      <w:lang w:bidi="ar-AE"/>
    </w:rPr>
  </w:style>
  <w:style w:type="paragraph" w:customStyle="1" w:styleId="DefinitionsL6">
    <w:name w:val="Definitions L6"/>
    <w:basedOn w:val="Normal"/>
    <w:link w:val="DefinitionsL6Char"/>
    <w:pPr>
      <w:tabs>
        <w:tab w:val="num" w:pos="0"/>
      </w:tabs>
      <w:spacing w:after="240"/>
      <w:jc w:val="both"/>
      <w:outlineLvl w:val="5"/>
    </w:pPr>
    <w:rPr>
      <w:rFonts w:eastAsia="SimSun"/>
      <w:lang w:eastAsia="zh-CN" w:bidi="ar-AE"/>
    </w:rPr>
  </w:style>
  <w:style w:type="character" w:customStyle="1" w:styleId="DefinitionsL6Char">
    <w:name w:val="Definitions L6 Char"/>
    <w:basedOn w:val="DefaultParagraphFont"/>
    <w:link w:val="DefinitionsL6"/>
    <w:rPr>
      <w:rFonts w:cs="Times New Roman"/>
      <w:sz w:val="24"/>
      <w:szCs w:val="24"/>
      <w:lang w:bidi="ar-AE"/>
    </w:rPr>
  </w:style>
  <w:style w:type="paragraph" w:customStyle="1" w:styleId="DefinitionsL5">
    <w:name w:val="Definitions L5"/>
    <w:basedOn w:val="Normal"/>
    <w:next w:val="BodyText5"/>
    <w:link w:val="DefinitionsL5Char"/>
    <w:pPr>
      <w:tabs>
        <w:tab w:val="num" w:pos="3600"/>
      </w:tabs>
      <w:spacing w:after="240"/>
      <w:ind w:left="3600" w:hanging="720"/>
      <w:jc w:val="both"/>
      <w:outlineLvl w:val="4"/>
    </w:pPr>
    <w:rPr>
      <w:rFonts w:eastAsia="SimSun"/>
      <w:lang w:eastAsia="zh-CN" w:bidi="ar-AE"/>
    </w:rPr>
  </w:style>
  <w:style w:type="character" w:customStyle="1" w:styleId="DefinitionsL5Char">
    <w:name w:val="Definitions L5 Char"/>
    <w:basedOn w:val="DefaultParagraphFont"/>
    <w:link w:val="DefinitionsL5"/>
    <w:rPr>
      <w:rFonts w:cs="Times New Roman"/>
      <w:sz w:val="24"/>
      <w:szCs w:val="24"/>
      <w:lang w:bidi="ar-AE"/>
    </w:rPr>
  </w:style>
  <w:style w:type="paragraph" w:customStyle="1" w:styleId="DefinitionsL4">
    <w:name w:val="Definitions L4"/>
    <w:basedOn w:val="Normal"/>
    <w:next w:val="BodyText4"/>
    <w:link w:val="DefinitionsL4Char"/>
    <w:pPr>
      <w:tabs>
        <w:tab w:val="num" w:pos="2880"/>
      </w:tabs>
      <w:spacing w:after="240"/>
      <w:ind w:left="2880" w:hanging="720"/>
      <w:jc w:val="both"/>
      <w:outlineLvl w:val="3"/>
    </w:pPr>
    <w:rPr>
      <w:rFonts w:eastAsia="SimSun"/>
      <w:lang w:eastAsia="zh-CN" w:bidi="ar-AE"/>
    </w:rPr>
  </w:style>
  <w:style w:type="character" w:customStyle="1" w:styleId="DefinitionsL4Char">
    <w:name w:val="Definitions L4 Char"/>
    <w:basedOn w:val="DefaultParagraphFont"/>
    <w:link w:val="DefinitionsL4"/>
    <w:rPr>
      <w:rFonts w:cs="Times New Roman"/>
      <w:sz w:val="24"/>
      <w:szCs w:val="24"/>
      <w:lang w:bidi="ar-AE"/>
    </w:rPr>
  </w:style>
  <w:style w:type="paragraph" w:customStyle="1" w:styleId="DefinitionsL3">
    <w:name w:val="Definitions L3"/>
    <w:basedOn w:val="Normal"/>
    <w:next w:val="BodyText3"/>
    <w:link w:val="DefinitionsL3Char"/>
    <w:pPr>
      <w:tabs>
        <w:tab w:val="num" w:pos="2160"/>
      </w:tabs>
      <w:spacing w:after="240"/>
      <w:ind w:left="2160" w:hanging="720"/>
      <w:jc w:val="both"/>
      <w:outlineLvl w:val="2"/>
    </w:pPr>
    <w:rPr>
      <w:rFonts w:eastAsia="SimSun"/>
      <w:lang w:eastAsia="zh-CN" w:bidi="ar-AE"/>
    </w:rPr>
  </w:style>
  <w:style w:type="character" w:customStyle="1" w:styleId="DefinitionsL3Char">
    <w:name w:val="Definitions L3 Char"/>
    <w:basedOn w:val="DefaultParagraphFont"/>
    <w:link w:val="DefinitionsL3"/>
    <w:rPr>
      <w:rFonts w:cs="Times New Roman"/>
      <w:sz w:val="24"/>
      <w:szCs w:val="24"/>
      <w:lang w:bidi="ar-AE"/>
    </w:rPr>
  </w:style>
  <w:style w:type="paragraph" w:customStyle="1" w:styleId="DefinitionsL2">
    <w:name w:val="Definitions L2"/>
    <w:basedOn w:val="Normal"/>
    <w:next w:val="BodyText2"/>
    <w:link w:val="DefinitionsL2Char"/>
    <w:pPr>
      <w:tabs>
        <w:tab w:val="num" w:pos="1440"/>
      </w:tabs>
      <w:spacing w:after="240"/>
      <w:ind w:left="1440" w:hanging="720"/>
      <w:jc w:val="both"/>
      <w:outlineLvl w:val="1"/>
    </w:pPr>
    <w:rPr>
      <w:rFonts w:eastAsia="SimSun"/>
      <w:lang w:eastAsia="zh-CN" w:bidi="ar-AE"/>
    </w:rPr>
  </w:style>
  <w:style w:type="character" w:customStyle="1" w:styleId="DefinitionsL2Char">
    <w:name w:val="Definitions L2 Char"/>
    <w:basedOn w:val="DefaultParagraphFont"/>
    <w:link w:val="DefinitionsL2"/>
    <w:rPr>
      <w:rFonts w:cs="Times New Roman"/>
      <w:sz w:val="24"/>
      <w:szCs w:val="24"/>
      <w:lang w:bidi="ar-AE"/>
    </w:rPr>
  </w:style>
  <w:style w:type="paragraph" w:customStyle="1" w:styleId="DefinitionsL1">
    <w:name w:val="Definitions L1"/>
    <w:basedOn w:val="Normal"/>
    <w:next w:val="BodyText1"/>
    <w:link w:val="DefinitionsL1Char"/>
    <w:pPr>
      <w:tabs>
        <w:tab w:val="num" w:pos="720"/>
      </w:tabs>
      <w:spacing w:after="240"/>
      <w:ind w:left="720"/>
      <w:jc w:val="both"/>
      <w:outlineLvl w:val="0"/>
    </w:pPr>
    <w:rPr>
      <w:rFonts w:eastAsia="SimSun"/>
      <w:lang w:eastAsia="zh-CN" w:bidi="ar-AE"/>
    </w:rPr>
  </w:style>
  <w:style w:type="character" w:customStyle="1" w:styleId="DefinitionsL1Char">
    <w:name w:val="Definitions L1 Char"/>
    <w:basedOn w:val="DefaultParagraphFont"/>
    <w:link w:val="DefinitionsL1"/>
    <w:rPr>
      <w:rFonts w:cs="Times New Roman"/>
      <w:sz w:val="24"/>
      <w:szCs w:val="24"/>
      <w:lang w:bidi="ar-AE"/>
    </w:rPr>
  </w:style>
  <w:style w:type="paragraph" w:customStyle="1" w:styleId="SimpleL9">
    <w:name w:val="Simple L9"/>
    <w:basedOn w:val="Normal"/>
    <w:link w:val="SimpleL9Char"/>
    <w:pPr>
      <w:tabs>
        <w:tab w:val="num" w:pos="0"/>
      </w:tabs>
      <w:spacing w:after="240"/>
      <w:jc w:val="both"/>
      <w:outlineLvl w:val="8"/>
    </w:pPr>
    <w:rPr>
      <w:rFonts w:eastAsia="SimSun"/>
      <w:lang w:eastAsia="zh-CN" w:bidi="ar-AE"/>
    </w:rPr>
  </w:style>
  <w:style w:type="character" w:customStyle="1" w:styleId="SimpleL9Char">
    <w:name w:val="Simple L9 Char"/>
    <w:basedOn w:val="DefaultParagraphFont"/>
    <w:link w:val="SimpleL9"/>
    <w:rPr>
      <w:rFonts w:cs="Times New Roman"/>
      <w:sz w:val="24"/>
      <w:szCs w:val="24"/>
      <w:lang w:bidi="ar-AE"/>
    </w:rPr>
  </w:style>
  <w:style w:type="paragraph" w:customStyle="1" w:styleId="SimpleL8">
    <w:name w:val="Simple L8"/>
    <w:basedOn w:val="Normal"/>
    <w:link w:val="SimpleL8Char"/>
    <w:pPr>
      <w:tabs>
        <w:tab w:val="num" w:pos="0"/>
      </w:tabs>
      <w:spacing w:after="240"/>
      <w:jc w:val="both"/>
      <w:outlineLvl w:val="7"/>
    </w:pPr>
    <w:rPr>
      <w:rFonts w:eastAsia="SimSun"/>
      <w:lang w:eastAsia="zh-CN" w:bidi="ar-AE"/>
    </w:rPr>
  </w:style>
  <w:style w:type="character" w:customStyle="1" w:styleId="SimpleL8Char">
    <w:name w:val="Simple L8 Char"/>
    <w:basedOn w:val="DefaultParagraphFont"/>
    <w:link w:val="SimpleL8"/>
    <w:rPr>
      <w:rFonts w:cs="Times New Roman"/>
      <w:sz w:val="24"/>
      <w:szCs w:val="24"/>
      <w:lang w:bidi="ar-AE"/>
    </w:rPr>
  </w:style>
  <w:style w:type="paragraph" w:customStyle="1" w:styleId="SimpleL7">
    <w:name w:val="Simple L7"/>
    <w:basedOn w:val="Normal"/>
    <w:link w:val="SimpleL7Char"/>
    <w:pPr>
      <w:tabs>
        <w:tab w:val="num" w:pos="720"/>
      </w:tabs>
      <w:spacing w:after="240"/>
      <w:ind w:left="720" w:hanging="720"/>
      <w:jc w:val="both"/>
      <w:outlineLvl w:val="6"/>
    </w:pPr>
    <w:rPr>
      <w:rFonts w:eastAsia="SimSun"/>
      <w:lang w:eastAsia="zh-CN" w:bidi="ar-AE"/>
    </w:rPr>
  </w:style>
  <w:style w:type="character" w:customStyle="1" w:styleId="SimpleL7Char">
    <w:name w:val="Simple L7 Char"/>
    <w:basedOn w:val="DefaultParagraphFont"/>
    <w:link w:val="SimpleL7"/>
    <w:rPr>
      <w:rFonts w:cs="Times New Roman"/>
      <w:sz w:val="24"/>
      <w:szCs w:val="24"/>
      <w:lang w:bidi="ar-AE"/>
    </w:rPr>
  </w:style>
  <w:style w:type="paragraph" w:customStyle="1" w:styleId="SimpleL6">
    <w:name w:val="Simple L6"/>
    <w:basedOn w:val="Normal"/>
    <w:link w:val="SimpleL6Char"/>
    <w:pPr>
      <w:tabs>
        <w:tab w:val="num" w:pos="720"/>
      </w:tabs>
      <w:spacing w:after="240"/>
      <w:ind w:left="720" w:hanging="720"/>
      <w:jc w:val="both"/>
      <w:outlineLvl w:val="5"/>
    </w:pPr>
    <w:rPr>
      <w:rFonts w:eastAsia="SimSun"/>
      <w:lang w:eastAsia="zh-CN" w:bidi="ar-AE"/>
    </w:rPr>
  </w:style>
  <w:style w:type="character" w:customStyle="1" w:styleId="SimpleL6Char">
    <w:name w:val="Simple L6 Char"/>
    <w:basedOn w:val="DefaultParagraphFont"/>
    <w:link w:val="SimpleL6"/>
    <w:rPr>
      <w:rFonts w:cs="Times New Roman"/>
      <w:sz w:val="24"/>
      <w:szCs w:val="24"/>
      <w:lang w:bidi="ar-AE"/>
    </w:rPr>
  </w:style>
  <w:style w:type="paragraph" w:customStyle="1" w:styleId="SimpleL5">
    <w:name w:val="Simple L5"/>
    <w:basedOn w:val="Normal"/>
    <w:link w:val="SimpleL5Char"/>
    <w:pPr>
      <w:tabs>
        <w:tab w:val="num" w:pos="720"/>
      </w:tabs>
      <w:spacing w:after="240"/>
      <w:ind w:left="720" w:hanging="720"/>
      <w:jc w:val="both"/>
      <w:outlineLvl w:val="4"/>
    </w:pPr>
    <w:rPr>
      <w:rFonts w:eastAsia="SimSun"/>
      <w:lang w:eastAsia="zh-CN" w:bidi="ar-AE"/>
    </w:rPr>
  </w:style>
  <w:style w:type="character" w:customStyle="1" w:styleId="SimpleL5Char">
    <w:name w:val="Simple L5 Char"/>
    <w:basedOn w:val="DefaultParagraphFont"/>
    <w:link w:val="SimpleL5"/>
    <w:rPr>
      <w:rFonts w:cs="Times New Roman"/>
      <w:sz w:val="24"/>
      <w:szCs w:val="24"/>
      <w:lang w:bidi="ar-AE"/>
    </w:rPr>
  </w:style>
  <w:style w:type="paragraph" w:customStyle="1" w:styleId="SimpleL4">
    <w:name w:val="Simple L4"/>
    <w:basedOn w:val="Normal"/>
    <w:link w:val="SimpleL4Char"/>
    <w:pPr>
      <w:tabs>
        <w:tab w:val="num" w:pos="720"/>
      </w:tabs>
      <w:spacing w:after="240"/>
      <w:ind w:left="720" w:hanging="720"/>
      <w:jc w:val="both"/>
      <w:outlineLvl w:val="3"/>
    </w:pPr>
    <w:rPr>
      <w:rFonts w:eastAsia="SimSun"/>
      <w:lang w:eastAsia="zh-CN" w:bidi="ar-AE"/>
    </w:rPr>
  </w:style>
  <w:style w:type="character" w:customStyle="1" w:styleId="SimpleL4Char">
    <w:name w:val="Simple L4 Char"/>
    <w:basedOn w:val="DefaultParagraphFont"/>
    <w:link w:val="SimpleL4"/>
    <w:rPr>
      <w:rFonts w:cs="Times New Roman"/>
      <w:sz w:val="24"/>
      <w:szCs w:val="24"/>
      <w:lang w:bidi="ar-AE"/>
    </w:rPr>
  </w:style>
  <w:style w:type="paragraph" w:customStyle="1" w:styleId="SimpleL3">
    <w:name w:val="Simple L3"/>
    <w:basedOn w:val="Normal"/>
    <w:link w:val="SimpleL3Char"/>
    <w:pPr>
      <w:tabs>
        <w:tab w:val="num" w:pos="720"/>
      </w:tabs>
      <w:spacing w:after="240"/>
      <w:ind w:left="720" w:hanging="720"/>
      <w:jc w:val="both"/>
      <w:outlineLvl w:val="2"/>
    </w:pPr>
    <w:rPr>
      <w:rFonts w:eastAsia="SimSun"/>
      <w:lang w:eastAsia="zh-CN" w:bidi="ar-AE"/>
    </w:rPr>
  </w:style>
  <w:style w:type="character" w:customStyle="1" w:styleId="SimpleL3Char">
    <w:name w:val="Simple L3 Char"/>
    <w:basedOn w:val="DefaultParagraphFont"/>
    <w:link w:val="SimpleL3"/>
    <w:rPr>
      <w:rFonts w:cs="Times New Roman"/>
      <w:sz w:val="24"/>
      <w:szCs w:val="24"/>
      <w:lang w:bidi="ar-AE"/>
    </w:rPr>
  </w:style>
  <w:style w:type="paragraph" w:customStyle="1" w:styleId="SimpleL2">
    <w:name w:val="Simple L2"/>
    <w:basedOn w:val="Normal"/>
    <w:link w:val="SimpleL2Char"/>
    <w:pPr>
      <w:tabs>
        <w:tab w:val="num" w:pos="720"/>
      </w:tabs>
      <w:spacing w:after="240"/>
      <w:ind w:left="720" w:hanging="720"/>
      <w:jc w:val="both"/>
      <w:outlineLvl w:val="1"/>
    </w:pPr>
    <w:rPr>
      <w:rFonts w:eastAsia="SimSun"/>
      <w:lang w:eastAsia="zh-CN" w:bidi="ar-AE"/>
    </w:rPr>
  </w:style>
  <w:style w:type="character" w:customStyle="1" w:styleId="SimpleL2Char">
    <w:name w:val="Simple L2 Char"/>
    <w:basedOn w:val="DefaultParagraphFont"/>
    <w:link w:val="SimpleL2"/>
    <w:rPr>
      <w:rFonts w:cs="Times New Roman"/>
      <w:sz w:val="24"/>
      <w:szCs w:val="24"/>
      <w:lang w:bidi="ar-AE"/>
    </w:rPr>
  </w:style>
  <w:style w:type="paragraph" w:customStyle="1" w:styleId="SimpleL1">
    <w:name w:val="Simple L1"/>
    <w:basedOn w:val="Normal"/>
    <w:link w:val="SimpleL1Char"/>
    <w:pPr>
      <w:tabs>
        <w:tab w:val="num" w:pos="720"/>
      </w:tabs>
      <w:spacing w:after="240"/>
      <w:ind w:left="720" w:hanging="720"/>
      <w:jc w:val="both"/>
      <w:outlineLvl w:val="0"/>
    </w:pPr>
    <w:rPr>
      <w:rFonts w:eastAsia="SimSun"/>
      <w:lang w:eastAsia="zh-CN" w:bidi="ar-AE"/>
    </w:rPr>
  </w:style>
  <w:style w:type="character" w:customStyle="1" w:styleId="SimpleL1Char">
    <w:name w:val="Simple L1 Char"/>
    <w:basedOn w:val="DefaultParagraphFont"/>
    <w:link w:val="SimpleL1"/>
    <w:rPr>
      <w:rFonts w:cs="Times New Roman"/>
      <w:sz w:val="24"/>
      <w:szCs w:val="24"/>
      <w:lang w:bidi="ar-AE"/>
    </w:rPr>
  </w:style>
  <w:style w:type="paragraph" w:customStyle="1" w:styleId="Schedule1L9">
    <w:name w:val="Schedule 1 L9"/>
    <w:basedOn w:val="Normal"/>
    <w:next w:val="BodyText6"/>
    <w:link w:val="Schedule1L9Char"/>
    <w:pPr>
      <w:numPr>
        <w:ilvl w:val="8"/>
        <w:numId w:val="12"/>
      </w:numPr>
      <w:spacing w:after="240"/>
      <w:jc w:val="both"/>
      <w:outlineLvl w:val="8"/>
    </w:pPr>
    <w:rPr>
      <w:rFonts w:eastAsia="SimSun"/>
      <w:bCs/>
      <w:lang w:eastAsia="en-GB" w:bidi="ar-AE"/>
    </w:rPr>
  </w:style>
  <w:style w:type="character" w:customStyle="1" w:styleId="Schedule1L9Char">
    <w:name w:val="Schedule 1 L9 Char"/>
    <w:basedOn w:val="BodyTextChar"/>
    <w:link w:val="Schedule1L9"/>
    <w:rPr>
      <w:rFonts w:cs="Times New Roman"/>
      <w:bCs/>
      <w:sz w:val="24"/>
      <w:szCs w:val="24"/>
      <w:lang w:eastAsia="en-GB" w:bidi="ar-AE"/>
    </w:rPr>
  </w:style>
  <w:style w:type="paragraph" w:customStyle="1" w:styleId="Schedule1L8">
    <w:name w:val="Schedule 1 L8"/>
    <w:basedOn w:val="Normal"/>
    <w:next w:val="BodyText5"/>
    <w:link w:val="Schedule1L8Char"/>
    <w:pPr>
      <w:numPr>
        <w:ilvl w:val="7"/>
        <w:numId w:val="12"/>
      </w:numPr>
      <w:spacing w:after="240"/>
      <w:jc w:val="both"/>
      <w:outlineLvl w:val="7"/>
    </w:pPr>
    <w:rPr>
      <w:rFonts w:eastAsia="SimSun"/>
      <w:bCs/>
      <w:lang w:eastAsia="en-GB" w:bidi="ar-AE"/>
    </w:rPr>
  </w:style>
  <w:style w:type="character" w:customStyle="1" w:styleId="Schedule1L8Char">
    <w:name w:val="Schedule 1 L8 Char"/>
    <w:basedOn w:val="BodyTextChar"/>
    <w:link w:val="Schedule1L8"/>
    <w:rPr>
      <w:rFonts w:cs="Times New Roman"/>
      <w:bCs/>
      <w:sz w:val="24"/>
      <w:szCs w:val="24"/>
      <w:lang w:eastAsia="en-GB" w:bidi="ar-AE"/>
    </w:rPr>
  </w:style>
  <w:style w:type="paragraph" w:customStyle="1" w:styleId="Schedule1L7">
    <w:name w:val="Schedule 1 L7"/>
    <w:basedOn w:val="Normal"/>
    <w:next w:val="BodyText4"/>
    <w:link w:val="Schedule1L7Char"/>
    <w:pPr>
      <w:numPr>
        <w:ilvl w:val="6"/>
        <w:numId w:val="12"/>
      </w:numPr>
      <w:spacing w:after="240"/>
      <w:jc w:val="both"/>
      <w:outlineLvl w:val="6"/>
    </w:pPr>
    <w:rPr>
      <w:rFonts w:eastAsia="SimSun"/>
      <w:bCs/>
      <w:lang w:eastAsia="en-GB" w:bidi="ar-AE"/>
    </w:rPr>
  </w:style>
  <w:style w:type="character" w:customStyle="1" w:styleId="Schedule1L7Char">
    <w:name w:val="Schedule 1 L7 Char"/>
    <w:basedOn w:val="BodyTextChar"/>
    <w:link w:val="Schedule1L7"/>
    <w:rPr>
      <w:rFonts w:cs="Times New Roman"/>
      <w:bCs/>
      <w:sz w:val="24"/>
      <w:szCs w:val="24"/>
      <w:lang w:eastAsia="en-GB" w:bidi="ar-AE"/>
    </w:rPr>
  </w:style>
  <w:style w:type="paragraph" w:customStyle="1" w:styleId="Schedule1L6">
    <w:name w:val="Schedule 1 L6"/>
    <w:basedOn w:val="Normal"/>
    <w:next w:val="BodyText3"/>
    <w:link w:val="Schedule1L6Char"/>
    <w:pPr>
      <w:numPr>
        <w:ilvl w:val="5"/>
        <w:numId w:val="12"/>
      </w:numPr>
      <w:spacing w:after="240"/>
      <w:jc w:val="both"/>
      <w:outlineLvl w:val="5"/>
    </w:pPr>
    <w:rPr>
      <w:rFonts w:eastAsia="SimSun"/>
      <w:bCs/>
      <w:lang w:eastAsia="en-GB" w:bidi="ar-AE"/>
    </w:rPr>
  </w:style>
  <w:style w:type="character" w:customStyle="1" w:styleId="Schedule1L6Char">
    <w:name w:val="Schedule 1 L6 Char"/>
    <w:basedOn w:val="BodyTextChar"/>
    <w:link w:val="Schedule1L6"/>
    <w:rPr>
      <w:rFonts w:cs="Times New Roman"/>
      <w:bCs/>
      <w:sz w:val="24"/>
      <w:szCs w:val="24"/>
      <w:lang w:eastAsia="en-GB" w:bidi="ar-AE"/>
    </w:rPr>
  </w:style>
  <w:style w:type="paragraph" w:customStyle="1" w:styleId="Schedule1L5">
    <w:name w:val="Schedule 1 L5"/>
    <w:basedOn w:val="Normal"/>
    <w:next w:val="BodyText2"/>
    <w:link w:val="Schedule1L5Char"/>
    <w:pPr>
      <w:numPr>
        <w:ilvl w:val="4"/>
        <w:numId w:val="12"/>
      </w:numPr>
      <w:spacing w:after="240"/>
      <w:jc w:val="both"/>
      <w:outlineLvl w:val="4"/>
    </w:pPr>
    <w:rPr>
      <w:rFonts w:eastAsia="SimSun"/>
      <w:bCs/>
      <w:lang w:eastAsia="en-GB" w:bidi="ar-AE"/>
    </w:rPr>
  </w:style>
  <w:style w:type="character" w:customStyle="1" w:styleId="Schedule1L5Char">
    <w:name w:val="Schedule 1 L5 Char"/>
    <w:basedOn w:val="BodyTextChar"/>
    <w:link w:val="Schedule1L5"/>
    <w:rPr>
      <w:rFonts w:cs="Times New Roman"/>
      <w:bCs/>
      <w:sz w:val="24"/>
      <w:szCs w:val="24"/>
      <w:lang w:eastAsia="en-GB" w:bidi="ar-AE"/>
    </w:rPr>
  </w:style>
  <w:style w:type="paragraph" w:customStyle="1" w:styleId="Schedule1L4">
    <w:name w:val="Schedule 1 L4"/>
    <w:basedOn w:val="Normal"/>
    <w:next w:val="BodyText1"/>
    <w:link w:val="Schedule1L4Char"/>
    <w:pPr>
      <w:numPr>
        <w:ilvl w:val="3"/>
        <w:numId w:val="12"/>
      </w:numPr>
      <w:spacing w:after="240"/>
      <w:jc w:val="both"/>
      <w:outlineLvl w:val="3"/>
    </w:pPr>
    <w:rPr>
      <w:rFonts w:eastAsia="SimSun"/>
      <w:bCs/>
      <w:lang w:eastAsia="en-GB" w:bidi="ar-AE"/>
    </w:rPr>
  </w:style>
  <w:style w:type="character" w:customStyle="1" w:styleId="Schedule1L4Char">
    <w:name w:val="Schedule 1 L4 Char"/>
    <w:basedOn w:val="BodyTextChar"/>
    <w:link w:val="Schedule1L4"/>
    <w:rPr>
      <w:rFonts w:cs="Times New Roman"/>
      <w:bCs/>
      <w:sz w:val="24"/>
      <w:szCs w:val="24"/>
      <w:lang w:eastAsia="en-GB" w:bidi="ar-AE"/>
    </w:rPr>
  </w:style>
  <w:style w:type="paragraph" w:customStyle="1" w:styleId="Schedule1L3">
    <w:name w:val="Schedule 1 L3"/>
    <w:basedOn w:val="Normal"/>
    <w:next w:val="BodyText1"/>
    <w:link w:val="Schedule1L3Char"/>
    <w:pPr>
      <w:numPr>
        <w:ilvl w:val="2"/>
        <w:numId w:val="12"/>
      </w:numPr>
      <w:spacing w:after="240"/>
      <w:jc w:val="both"/>
      <w:outlineLvl w:val="2"/>
    </w:pPr>
    <w:rPr>
      <w:rFonts w:eastAsia="SimSun"/>
      <w:b/>
      <w:bCs/>
      <w:caps/>
      <w:lang w:eastAsia="en-GB" w:bidi="ar-AE"/>
    </w:rPr>
  </w:style>
  <w:style w:type="character" w:customStyle="1" w:styleId="Schedule1L3Char">
    <w:name w:val="Schedule 1 L3 Char"/>
    <w:basedOn w:val="BodyTextChar"/>
    <w:link w:val="Schedule1L3"/>
    <w:rPr>
      <w:rFonts w:cs="Times New Roman"/>
      <w:b/>
      <w:bCs/>
      <w:caps/>
      <w:sz w:val="24"/>
      <w:szCs w:val="24"/>
      <w:lang w:eastAsia="en-GB" w:bidi="ar-AE"/>
    </w:rPr>
  </w:style>
  <w:style w:type="character" w:customStyle="1" w:styleId="Schedule1L2Char">
    <w:name w:val="Schedule 1 L2 Char"/>
    <w:basedOn w:val="BodyTextChar"/>
    <w:link w:val="Schedule1L2"/>
    <w:rPr>
      <w:rFonts w:cs="Times New Roman"/>
      <w:b/>
      <w:bCs/>
      <w:caps/>
      <w:sz w:val="24"/>
      <w:szCs w:val="24"/>
      <w:lang w:eastAsia="en-GB" w:bidi="ar-AE"/>
    </w:rPr>
  </w:style>
  <w:style w:type="paragraph" w:customStyle="1" w:styleId="Schedule1L2">
    <w:name w:val="Schedule 1 L2"/>
    <w:basedOn w:val="Normal"/>
    <w:next w:val="BodyText"/>
    <w:link w:val="Schedule1L2Char"/>
    <w:pPr>
      <w:spacing w:after="240"/>
      <w:jc w:val="center"/>
      <w:outlineLvl w:val="1"/>
    </w:pPr>
    <w:rPr>
      <w:rFonts w:eastAsia="SimSun"/>
      <w:b/>
      <w:bCs/>
      <w:caps/>
      <w:lang w:eastAsia="zh-CN" w:bidi="ar-AE"/>
    </w:rPr>
  </w:style>
  <w:style w:type="paragraph" w:customStyle="1" w:styleId="Schedule1L1">
    <w:name w:val="Schedule 1 L1"/>
    <w:basedOn w:val="Normal"/>
    <w:next w:val="BodyText"/>
    <w:link w:val="Schedule1L1Char"/>
    <w:pPr>
      <w:keepNext/>
      <w:pageBreakBefore/>
      <w:numPr>
        <w:numId w:val="12"/>
      </w:numPr>
      <w:spacing w:after="240"/>
      <w:jc w:val="center"/>
      <w:outlineLvl w:val="0"/>
    </w:pPr>
    <w:rPr>
      <w:rFonts w:eastAsia="SimSun"/>
      <w:b/>
      <w:bCs/>
      <w:caps/>
      <w:lang w:eastAsia="en-GB" w:bidi="ar-AE"/>
    </w:rPr>
  </w:style>
  <w:style w:type="character" w:customStyle="1" w:styleId="Schedule1L1Char">
    <w:name w:val="Schedule 1 L1 Char"/>
    <w:basedOn w:val="BodyTextChar"/>
    <w:link w:val="Schedule1L1"/>
    <w:rPr>
      <w:rFonts w:cs="Times New Roman"/>
      <w:b/>
      <w:bCs/>
      <w:caps/>
      <w:sz w:val="24"/>
      <w:szCs w:val="24"/>
      <w:lang w:eastAsia="en-GB" w:bidi="ar-AE"/>
    </w:rPr>
  </w:style>
  <w:style w:type="paragraph" w:customStyle="1" w:styleId="General2L9">
    <w:name w:val="General 2 L9"/>
    <w:basedOn w:val="Normal"/>
    <w:pPr>
      <w:numPr>
        <w:ilvl w:val="8"/>
        <w:numId w:val="13"/>
      </w:numPr>
      <w:spacing w:after="240"/>
      <w:jc w:val="both"/>
      <w:outlineLvl w:val="8"/>
    </w:pPr>
    <w:rPr>
      <w:rFonts w:eastAsia="SimSun"/>
      <w:lang w:eastAsia="zh-CN" w:bidi="ar-AE"/>
    </w:rPr>
  </w:style>
  <w:style w:type="paragraph" w:customStyle="1" w:styleId="General2L8">
    <w:name w:val="General 2 L8"/>
    <w:basedOn w:val="Normal"/>
    <w:pPr>
      <w:tabs>
        <w:tab w:val="num" w:pos="0"/>
      </w:tabs>
      <w:spacing w:after="240"/>
      <w:jc w:val="both"/>
      <w:outlineLvl w:val="7"/>
    </w:pPr>
    <w:rPr>
      <w:rFonts w:eastAsia="SimSun"/>
      <w:lang w:eastAsia="zh-CN" w:bidi="ar-AE"/>
    </w:rPr>
  </w:style>
  <w:style w:type="paragraph" w:customStyle="1" w:styleId="General2L7">
    <w:name w:val="General 2 L7"/>
    <w:basedOn w:val="Normal"/>
    <w:pPr>
      <w:tabs>
        <w:tab w:val="num" w:pos="0"/>
      </w:tabs>
      <w:spacing w:after="240"/>
      <w:jc w:val="both"/>
      <w:outlineLvl w:val="6"/>
    </w:pPr>
    <w:rPr>
      <w:rFonts w:eastAsia="SimSun"/>
      <w:lang w:eastAsia="zh-CN" w:bidi="ar-AE"/>
    </w:rPr>
  </w:style>
  <w:style w:type="paragraph" w:customStyle="1" w:styleId="General2L6">
    <w:name w:val="General 2 L6"/>
    <w:basedOn w:val="Normal"/>
    <w:next w:val="BodyText5"/>
    <w:pPr>
      <w:tabs>
        <w:tab w:val="num" w:pos="3600"/>
      </w:tabs>
      <w:spacing w:after="240"/>
      <w:ind w:left="3600" w:hanging="720"/>
      <w:jc w:val="both"/>
      <w:outlineLvl w:val="5"/>
    </w:pPr>
    <w:rPr>
      <w:rFonts w:eastAsia="SimSun"/>
      <w:lang w:eastAsia="zh-CN" w:bidi="ar-AE"/>
    </w:rPr>
  </w:style>
  <w:style w:type="paragraph" w:customStyle="1" w:styleId="General2L5">
    <w:name w:val="General 2 L5"/>
    <w:basedOn w:val="Normal"/>
    <w:next w:val="BodyText4"/>
    <w:pPr>
      <w:tabs>
        <w:tab w:val="num" w:pos="2880"/>
      </w:tabs>
      <w:spacing w:after="240"/>
      <w:ind w:left="2880" w:hanging="720"/>
      <w:jc w:val="both"/>
      <w:outlineLvl w:val="4"/>
    </w:pPr>
    <w:rPr>
      <w:rFonts w:eastAsia="SimSun"/>
      <w:lang w:eastAsia="zh-CN" w:bidi="ar-AE"/>
    </w:rPr>
  </w:style>
  <w:style w:type="paragraph" w:customStyle="1" w:styleId="General2L4">
    <w:name w:val="General 2 L4"/>
    <w:basedOn w:val="Normal"/>
    <w:next w:val="BodyText3"/>
    <w:pPr>
      <w:tabs>
        <w:tab w:val="num" w:pos="2160"/>
      </w:tabs>
      <w:spacing w:after="240"/>
      <w:ind w:left="2160" w:hanging="720"/>
      <w:jc w:val="both"/>
      <w:outlineLvl w:val="3"/>
    </w:pPr>
    <w:rPr>
      <w:rFonts w:eastAsia="SimSun"/>
      <w:lang w:eastAsia="zh-CN" w:bidi="ar-AE"/>
    </w:rPr>
  </w:style>
  <w:style w:type="paragraph" w:customStyle="1" w:styleId="General2L3">
    <w:name w:val="General 2 L3"/>
    <w:basedOn w:val="Normal"/>
    <w:next w:val="BodyText2"/>
    <w:pPr>
      <w:tabs>
        <w:tab w:val="num" w:pos="1440"/>
      </w:tabs>
      <w:spacing w:after="240"/>
      <w:ind w:left="1440" w:hanging="720"/>
      <w:jc w:val="both"/>
      <w:outlineLvl w:val="2"/>
    </w:pPr>
    <w:rPr>
      <w:rFonts w:eastAsia="SimSun"/>
      <w:lang w:eastAsia="zh-CN" w:bidi="ar-AE"/>
    </w:rPr>
  </w:style>
  <w:style w:type="paragraph" w:customStyle="1" w:styleId="General2L2">
    <w:name w:val="General 2 L2"/>
    <w:basedOn w:val="Normal"/>
    <w:next w:val="BodyText1"/>
    <w:pPr>
      <w:keepNext/>
      <w:tabs>
        <w:tab w:val="num" w:pos="720"/>
      </w:tabs>
      <w:spacing w:after="240"/>
      <w:ind w:left="720" w:hanging="720"/>
      <w:outlineLvl w:val="1"/>
    </w:pPr>
    <w:rPr>
      <w:rFonts w:eastAsia="SimSun"/>
      <w:b/>
      <w:lang w:eastAsia="zh-CN" w:bidi="ar-AE"/>
    </w:rPr>
  </w:style>
  <w:style w:type="paragraph" w:customStyle="1" w:styleId="General2L1">
    <w:name w:val="General 2 L1"/>
    <w:basedOn w:val="Normal"/>
    <w:next w:val="BodyText1"/>
    <w:pPr>
      <w:keepNext/>
      <w:tabs>
        <w:tab w:val="num" w:pos="720"/>
      </w:tabs>
      <w:spacing w:after="240"/>
      <w:ind w:left="720" w:hanging="720"/>
      <w:outlineLvl w:val="0"/>
    </w:pPr>
    <w:rPr>
      <w:rFonts w:eastAsia="SimSun"/>
      <w:b/>
      <w:caps/>
      <w:lang w:eastAsia="zh-CN" w:bidi="ar-AE"/>
    </w:rPr>
  </w:style>
  <w:style w:type="paragraph" w:customStyle="1" w:styleId="General119">
    <w:name w:val="General 1_1_9"/>
    <w:basedOn w:val="Normal"/>
    <w:next w:val="Normal"/>
    <w:pPr>
      <w:numPr>
        <w:ilvl w:val="8"/>
        <w:numId w:val="14"/>
      </w:numPr>
      <w:spacing w:after="240"/>
      <w:jc w:val="both"/>
      <w:outlineLvl w:val="8"/>
    </w:pPr>
    <w:rPr>
      <w:rFonts w:eastAsia="SimSun"/>
      <w:lang w:eastAsia="zh-CN" w:bidi="ar-AE"/>
    </w:rPr>
  </w:style>
  <w:style w:type="paragraph" w:customStyle="1" w:styleId="General118">
    <w:name w:val="General 1_1_8"/>
    <w:basedOn w:val="Normal"/>
    <w:next w:val="Normal"/>
    <w:pPr>
      <w:spacing w:after="240"/>
      <w:jc w:val="both"/>
      <w:outlineLvl w:val="7"/>
    </w:pPr>
    <w:rPr>
      <w:rFonts w:eastAsia="SimSun"/>
      <w:lang w:eastAsia="zh-CN" w:bidi="ar-AE"/>
    </w:rPr>
  </w:style>
  <w:style w:type="paragraph" w:customStyle="1" w:styleId="General117">
    <w:name w:val="General 1_1_7"/>
    <w:basedOn w:val="Normal"/>
    <w:next w:val="Normal"/>
    <w:pPr>
      <w:spacing w:after="240"/>
      <w:jc w:val="both"/>
      <w:outlineLvl w:val="6"/>
    </w:pPr>
    <w:rPr>
      <w:rFonts w:eastAsia="SimSun"/>
      <w:lang w:eastAsia="zh-CN" w:bidi="ar-AE"/>
    </w:rPr>
  </w:style>
  <w:style w:type="paragraph" w:customStyle="1" w:styleId="General116">
    <w:name w:val="General 1_1_6"/>
    <w:basedOn w:val="Normal"/>
    <w:next w:val="BodyText5"/>
    <w:pPr>
      <w:tabs>
        <w:tab w:val="num" w:pos="3600"/>
      </w:tabs>
      <w:spacing w:after="240"/>
      <w:ind w:left="3600" w:hanging="720"/>
      <w:jc w:val="both"/>
      <w:outlineLvl w:val="5"/>
    </w:pPr>
    <w:rPr>
      <w:rFonts w:eastAsia="SimSun"/>
      <w:lang w:eastAsia="zh-CN" w:bidi="ar-AE"/>
    </w:rPr>
  </w:style>
  <w:style w:type="paragraph" w:customStyle="1" w:styleId="General115">
    <w:name w:val="General 1_1_5"/>
    <w:basedOn w:val="Normal"/>
    <w:next w:val="BodyText4"/>
    <w:pPr>
      <w:tabs>
        <w:tab w:val="num" w:pos="2880"/>
      </w:tabs>
      <w:spacing w:after="240"/>
      <w:ind w:left="2880" w:hanging="720"/>
      <w:jc w:val="both"/>
      <w:outlineLvl w:val="4"/>
    </w:pPr>
    <w:rPr>
      <w:rFonts w:eastAsia="SimSun"/>
      <w:lang w:eastAsia="zh-CN" w:bidi="ar-AE"/>
    </w:rPr>
  </w:style>
  <w:style w:type="paragraph" w:customStyle="1" w:styleId="General114">
    <w:name w:val="General 1_1_4"/>
    <w:basedOn w:val="Normal"/>
    <w:next w:val="BodyText3"/>
    <w:pPr>
      <w:tabs>
        <w:tab w:val="num" w:pos="2160"/>
      </w:tabs>
      <w:spacing w:after="240"/>
      <w:ind w:left="2160" w:hanging="720"/>
      <w:jc w:val="both"/>
      <w:outlineLvl w:val="3"/>
    </w:pPr>
    <w:rPr>
      <w:rFonts w:eastAsia="SimSun"/>
      <w:lang w:eastAsia="zh-CN" w:bidi="ar-AE"/>
    </w:rPr>
  </w:style>
  <w:style w:type="paragraph" w:customStyle="1" w:styleId="General113">
    <w:name w:val="General 1_1_3"/>
    <w:basedOn w:val="Normal"/>
    <w:next w:val="BodyText2"/>
    <w:pPr>
      <w:tabs>
        <w:tab w:val="num" w:pos="1440"/>
      </w:tabs>
      <w:spacing w:after="240"/>
      <w:ind w:left="1440" w:hanging="720"/>
      <w:jc w:val="both"/>
      <w:outlineLvl w:val="2"/>
    </w:pPr>
    <w:rPr>
      <w:rFonts w:eastAsia="SimSun"/>
      <w:lang w:eastAsia="zh-CN" w:bidi="ar-AE"/>
    </w:rPr>
  </w:style>
  <w:style w:type="paragraph" w:customStyle="1" w:styleId="General112">
    <w:name w:val="General 1_1_2"/>
    <w:basedOn w:val="Normal"/>
    <w:next w:val="BodyText1"/>
    <w:pPr>
      <w:tabs>
        <w:tab w:val="num" w:pos="720"/>
      </w:tabs>
      <w:spacing w:after="240"/>
      <w:ind w:left="720" w:hanging="720"/>
      <w:jc w:val="both"/>
      <w:outlineLvl w:val="1"/>
    </w:pPr>
    <w:rPr>
      <w:rFonts w:eastAsia="SimSun"/>
      <w:lang w:eastAsia="zh-CN" w:bidi="ar-AE"/>
    </w:rPr>
  </w:style>
  <w:style w:type="paragraph" w:customStyle="1" w:styleId="General111">
    <w:name w:val="General 1_1_1"/>
    <w:basedOn w:val="Normal"/>
    <w:next w:val="BodyText1"/>
    <w:pPr>
      <w:tabs>
        <w:tab w:val="num" w:pos="720"/>
      </w:tabs>
      <w:spacing w:after="240"/>
      <w:ind w:left="720" w:hanging="720"/>
      <w:jc w:val="both"/>
      <w:outlineLvl w:val="0"/>
    </w:pPr>
    <w:rPr>
      <w:rFonts w:eastAsia="SimSun"/>
      <w:lang w:eastAsia="zh-CN" w:bidi="ar-AE"/>
    </w:rPr>
  </w:style>
  <w:style w:type="paragraph" w:customStyle="1" w:styleId="General1L9">
    <w:name w:val="General 1 L9"/>
    <w:basedOn w:val="Normal"/>
    <w:pPr>
      <w:numPr>
        <w:ilvl w:val="8"/>
        <w:numId w:val="15"/>
      </w:numPr>
      <w:spacing w:after="240"/>
      <w:jc w:val="both"/>
      <w:outlineLvl w:val="8"/>
    </w:pPr>
    <w:rPr>
      <w:rFonts w:eastAsia="SimSun"/>
      <w:lang w:eastAsia="zh-CN" w:bidi="ar-AE"/>
    </w:rPr>
  </w:style>
  <w:style w:type="paragraph" w:customStyle="1" w:styleId="General1L8">
    <w:name w:val="General 1 L8"/>
    <w:basedOn w:val="Normal"/>
    <w:pPr>
      <w:spacing w:after="240"/>
      <w:jc w:val="both"/>
      <w:outlineLvl w:val="7"/>
    </w:pPr>
    <w:rPr>
      <w:rFonts w:eastAsia="SimSun"/>
      <w:lang w:eastAsia="zh-CN" w:bidi="ar-AE"/>
    </w:rPr>
  </w:style>
  <w:style w:type="paragraph" w:customStyle="1" w:styleId="General1L7">
    <w:name w:val="General 1 L7"/>
    <w:basedOn w:val="Normal"/>
    <w:pPr>
      <w:spacing w:after="240"/>
      <w:jc w:val="both"/>
      <w:outlineLvl w:val="6"/>
    </w:pPr>
    <w:rPr>
      <w:rFonts w:eastAsia="SimSun"/>
      <w:lang w:eastAsia="zh-CN" w:bidi="ar-AE"/>
    </w:rPr>
  </w:style>
  <w:style w:type="paragraph" w:customStyle="1" w:styleId="General1L6">
    <w:name w:val="General 1 L6"/>
    <w:basedOn w:val="Normal"/>
    <w:next w:val="BodyText5"/>
    <w:pPr>
      <w:tabs>
        <w:tab w:val="num" w:pos="3600"/>
      </w:tabs>
      <w:spacing w:after="240"/>
      <w:ind w:left="3600" w:hanging="720"/>
      <w:jc w:val="both"/>
      <w:outlineLvl w:val="5"/>
    </w:pPr>
    <w:rPr>
      <w:rFonts w:eastAsia="SimSun"/>
      <w:lang w:eastAsia="zh-CN" w:bidi="ar-AE"/>
    </w:rPr>
  </w:style>
  <w:style w:type="paragraph" w:customStyle="1" w:styleId="General1L5">
    <w:name w:val="General 1 L5"/>
    <w:basedOn w:val="Normal"/>
    <w:next w:val="BodyText4"/>
    <w:pPr>
      <w:tabs>
        <w:tab w:val="num" w:pos="2880"/>
      </w:tabs>
      <w:spacing w:after="240"/>
      <w:ind w:left="2880" w:hanging="720"/>
      <w:jc w:val="both"/>
      <w:outlineLvl w:val="4"/>
    </w:pPr>
    <w:rPr>
      <w:rFonts w:eastAsia="SimSun"/>
      <w:lang w:eastAsia="zh-CN" w:bidi="ar-AE"/>
    </w:rPr>
  </w:style>
  <w:style w:type="paragraph" w:customStyle="1" w:styleId="General1L4">
    <w:name w:val="General 1 L4"/>
    <w:basedOn w:val="Normal"/>
    <w:next w:val="BodyText3"/>
    <w:pPr>
      <w:tabs>
        <w:tab w:val="num" w:pos="2160"/>
      </w:tabs>
      <w:spacing w:after="240"/>
      <w:ind w:left="2160" w:hanging="720"/>
      <w:jc w:val="both"/>
      <w:outlineLvl w:val="3"/>
    </w:pPr>
    <w:rPr>
      <w:rFonts w:eastAsia="SimSun"/>
      <w:lang w:eastAsia="zh-CN" w:bidi="ar-AE"/>
    </w:rPr>
  </w:style>
  <w:style w:type="paragraph" w:customStyle="1" w:styleId="General1L3">
    <w:name w:val="General 1 L3"/>
    <w:basedOn w:val="Normal"/>
    <w:next w:val="BodyText2"/>
    <w:pPr>
      <w:tabs>
        <w:tab w:val="num" w:pos="1440"/>
      </w:tabs>
      <w:spacing w:after="240"/>
      <w:ind w:left="1440" w:hanging="720"/>
      <w:jc w:val="both"/>
      <w:outlineLvl w:val="2"/>
    </w:pPr>
    <w:rPr>
      <w:rFonts w:eastAsia="SimSun"/>
      <w:lang w:eastAsia="zh-CN" w:bidi="ar-AE"/>
    </w:rPr>
  </w:style>
  <w:style w:type="paragraph" w:customStyle="1" w:styleId="General1L2">
    <w:name w:val="General 1 L2"/>
    <w:basedOn w:val="Normal"/>
    <w:next w:val="BodyText1"/>
    <w:link w:val="General1L2Char"/>
    <w:pPr>
      <w:tabs>
        <w:tab w:val="num" w:pos="720"/>
      </w:tabs>
      <w:spacing w:after="240"/>
      <w:ind w:left="720" w:hanging="720"/>
      <w:jc w:val="both"/>
      <w:outlineLvl w:val="1"/>
    </w:pPr>
    <w:rPr>
      <w:rFonts w:eastAsia="SimSun"/>
      <w:lang w:eastAsia="zh-CN" w:bidi="ar-AE"/>
    </w:rPr>
  </w:style>
  <w:style w:type="character" w:customStyle="1" w:styleId="General1L2Char">
    <w:name w:val="General 1 L2 Char"/>
    <w:basedOn w:val="DefaultParagraphFont"/>
    <w:link w:val="General1L2"/>
    <w:rPr>
      <w:rFonts w:cs="Times New Roman"/>
      <w:sz w:val="24"/>
      <w:szCs w:val="24"/>
      <w:lang w:bidi="ar-AE"/>
    </w:rPr>
  </w:style>
  <w:style w:type="paragraph" w:customStyle="1" w:styleId="General1L1">
    <w:name w:val="General 1 L1"/>
    <w:basedOn w:val="Normal"/>
    <w:next w:val="BodyText1"/>
    <w:link w:val="General1L1Char"/>
    <w:pPr>
      <w:tabs>
        <w:tab w:val="num" w:pos="720"/>
      </w:tabs>
      <w:spacing w:after="240"/>
      <w:ind w:left="720" w:hanging="720"/>
      <w:jc w:val="both"/>
      <w:outlineLvl w:val="0"/>
    </w:pPr>
    <w:rPr>
      <w:rFonts w:eastAsia="SimSun"/>
      <w:lang w:eastAsia="zh-CN" w:bidi="ar-AE"/>
    </w:rPr>
  </w:style>
  <w:style w:type="character" w:customStyle="1" w:styleId="General1L1Char">
    <w:name w:val="General 1 L1 Char"/>
    <w:basedOn w:val="DefaultParagraphFont"/>
    <w:link w:val="General1L1"/>
    <w:rPr>
      <w:rFonts w:cs="Times New Roman"/>
      <w:sz w:val="24"/>
      <w:szCs w:val="24"/>
      <w:lang w:bidi="ar-AE"/>
    </w:rPr>
  </w:style>
  <w:style w:type="paragraph" w:customStyle="1" w:styleId="Schedule3L9">
    <w:name w:val="Schedule 3 L9"/>
    <w:basedOn w:val="Normal"/>
    <w:pPr>
      <w:numPr>
        <w:ilvl w:val="8"/>
        <w:numId w:val="16"/>
      </w:numPr>
      <w:spacing w:after="240"/>
      <w:jc w:val="both"/>
      <w:outlineLvl w:val="8"/>
    </w:pPr>
    <w:rPr>
      <w:rFonts w:eastAsia="SimSun"/>
      <w:lang w:eastAsia="zh-CN" w:bidi="ar-AE"/>
    </w:rPr>
  </w:style>
  <w:style w:type="paragraph" w:customStyle="1" w:styleId="Schedule3L8">
    <w:name w:val="Schedule 3 L8"/>
    <w:basedOn w:val="Normal"/>
    <w:next w:val="BodyText5"/>
    <w:pPr>
      <w:numPr>
        <w:ilvl w:val="7"/>
        <w:numId w:val="16"/>
      </w:numPr>
      <w:spacing w:after="240"/>
      <w:jc w:val="both"/>
      <w:outlineLvl w:val="7"/>
    </w:pPr>
    <w:rPr>
      <w:rFonts w:eastAsia="SimSun"/>
      <w:lang w:eastAsia="zh-CN" w:bidi="ar-AE"/>
    </w:rPr>
  </w:style>
  <w:style w:type="paragraph" w:customStyle="1" w:styleId="Schedule3L7">
    <w:name w:val="Schedule 3 L7"/>
    <w:basedOn w:val="Normal"/>
    <w:next w:val="BodyText4"/>
    <w:pPr>
      <w:numPr>
        <w:ilvl w:val="6"/>
        <w:numId w:val="16"/>
      </w:numPr>
      <w:spacing w:after="240"/>
      <w:jc w:val="both"/>
      <w:outlineLvl w:val="6"/>
    </w:pPr>
    <w:rPr>
      <w:rFonts w:eastAsia="SimSun"/>
      <w:lang w:eastAsia="zh-CN" w:bidi="ar-AE"/>
    </w:rPr>
  </w:style>
  <w:style w:type="paragraph" w:customStyle="1" w:styleId="Schedule3L6">
    <w:name w:val="Schedule 3 L6"/>
    <w:basedOn w:val="Normal"/>
    <w:next w:val="BodyText3"/>
    <w:pPr>
      <w:tabs>
        <w:tab w:val="num" w:pos="2160"/>
      </w:tabs>
      <w:spacing w:after="240"/>
      <w:ind w:left="2160" w:hanging="720"/>
      <w:jc w:val="both"/>
      <w:outlineLvl w:val="5"/>
    </w:pPr>
    <w:rPr>
      <w:rFonts w:eastAsia="SimSun"/>
      <w:lang w:eastAsia="zh-CN" w:bidi="ar-AE"/>
    </w:rPr>
  </w:style>
  <w:style w:type="paragraph" w:customStyle="1" w:styleId="Schedule3L5">
    <w:name w:val="Schedule 3 L5"/>
    <w:basedOn w:val="Normal"/>
    <w:next w:val="BodyText2"/>
    <w:pPr>
      <w:tabs>
        <w:tab w:val="num" w:pos="1440"/>
      </w:tabs>
      <w:spacing w:after="240"/>
      <w:ind w:left="1440" w:hanging="720"/>
      <w:jc w:val="both"/>
      <w:outlineLvl w:val="4"/>
    </w:pPr>
    <w:rPr>
      <w:rFonts w:eastAsia="SimSun"/>
      <w:lang w:eastAsia="zh-CN" w:bidi="ar-AE"/>
    </w:rPr>
  </w:style>
  <w:style w:type="paragraph" w:customStyle="1" w:styleId="Schedule3L4">
    <w:name w:val="Schedule 3 L4"/>
    <w:basedOn w:val="Normal"/>
    <w:next w:val="BodyText1"/>
    <w:pPr>
      <w:tabs>
        <w:tab w:val="num" w:pos="720"/>
      </w:tabs>
      <w:spacing w:after="240"/>
      <w:ind w:left="720" w:hanging="720"/>
      <w:jc w:val="both"/>
      <w:outlineLvl w:val="3"/>
    </w:pPr>
    <w:rPr>
      <w:rFonts w:eastAsia="SimSun"/>
      <w:lang w:eastAsia="zh-CN" w:bidi="ar-AE"/>
    </w:rPr>
  </w:style>
  <w:style w:type="paragraph" w:customStyle="1" w:styleId="Schedule3L3">
    <w:name w:val="Schedule 3 L3"/>
    <w:basedOn w:val="Normal"/>
    <w:next w:val="BodyText1"/>
    <w:pPr>
      <w:tabs>
        <w:tab w:val="num" w:pos="720"/>
      </w:tabs>
      <w:spacing w:after="240"/>
      <w:ind w:left="720" w:hanging="720"/>
      <w:jc w:val="both"/>
      <w:outlineLvl w:val="2"/>
    </w:pPr>
    <w:rPr>
      <w:rFonts w:eastAsia="SimSun"/>
      <w:lang w:eastAsia="zh-CN" w:bidi="ar-AE"/>
    </w:rPr>
  </w:style>
  <w:style w:type="paragraph" w:customStyle="1" w:styleId="Schedule3L2">
    <w:name w:val="Schedule 3 L2"/>
    <w:basedOn w:val="Normal"/>
    <w:next w:val="BodyText"/>
    <w:pPr>
      <w:spacing w:after="240"/>
      <w:jc w:val="center"/>
      <w:outlineLvl w:val="1"/>
    </w:pPr>
    <w:rPr>
      <w:rFonts w:eastAsia="SimSun"/>
      <w:b/>
      <w:caps/>
      <w:lang w:eastAsia="zh-CN" w:bidi="ar-AE"/>
    </w:rPr>
  </w:style>
  <w:style w:type="paragraph" w:customStyle="1" w:styleId="Schedule3L1">
    <w:name w:val="Schedule 3 L1"/>
    <w:basedOn w:val="Normal"/>
    <w:next w:val="BodyText"/>
    <w:link w:val="Schedule3L1Char"/>
    <w:pPr>
      <w:keepNext/>
      <w:pageBreakBefore/>
      <w:spacing w:after="240"/>
      <w:jc w:val="center"/>
      <w:outlineLvl w:val="0"/>
    </w:pPr>
    <w:rPr>
      <w:rFonts w:eastAsia="SimSun"/>
      <w:b/>
      <w:caps/>
      <w:lang w:eastAsia="zh-CN" w:bidi="ar-AE"/>
    </w:rPr>
  </w:style>
  <w:style w:type="character" w:customStyle="1" w:styleId="Schedule3L1Char">
    <w:name w:val="Schedule 3 L1 Char"/>
    <w:basedOn w:val="DefaultParagraphFont"/>
    <w:link w:val="Schedule3L1"/>
    <w:rPr>
      <w:rFonts w:cs="Times New Roman"/>
      <w:b/>
      <w:caps/>
      <w:sz w:val="24"/>
      <w:szCs w:val="24"/>
      <w:lang w:bidi="ar-AE"/>
    </w:rPr>
  </w:style>
  <w:style w:type="paragraph" w:customStyle="1" w:styleId="ContentsText">
    <w:name w:val="Contents Text"/>
    <w:basedOn w:val="Normal"/>
    <w:pPr>
      <w:tabs>
        <w:tab w:val="left" w:pos="1360"/>
        <w:tab w:val="left" w:pos="2664"/>
        <w:tab w:val="left" w:pos="3969"/>
        <w:tab w:val="left" w:pos="5273"/>
        <w:tab w:val="left" w:pos="6577"/>
        <w:tab w:val="left" w:pos="7881"/>
        <w:tab w:val="left" w:pos="9185"/>
        <w:tab w:val="left" w:pos="10489"/>
        <w:tab w:val="left" w:pos="11793"/>
        <w:tab w:val="left" w:pos="13097"/>
        <w:tab w:val="left" w:pos="14401"/>
      </w:tabs>
      <w:spacing w:line="260" w:lineRule="exact"/>
      <w:ind w:left="1440"/>
    </w:pPr>
    <w:rPr>
      <w:rFonts w:ascii="Arial" w:eastAsia="SimSun" w:hAnsi="Arial"/>
      <w:sz w:val="20"/>
      <w:szCs w:val="20"/>
    </w:rPr>
  </w:style>
  <w:style w:type="character" w:customStyle="1" w:styleId="a2">
    <w:name w:val="Схема документа Знак"/>
    <w:basedOn w:val="DefaultParagraphFont"/>
    <w:uiPriority w:val="99"/>
    <w:semiHidden/>
    <w:rPr>
      <w:rFonts w:ascii="Tahoma" w:hAnsi="Tahoma" w:cs="Tahoma"/>
      <w:sz w:val="16"/>
      <w:szCs w:val="16"/>
      <w:lang w:val="en-GB" w:eastAsia="zh-CN" w:bidi="ar-AE"/>
    </w:rPr>
  </w:style>
  <w:style w:type="paragraph" w:customStyle="1" w:styleId="ListAlpha1">
    <w:name w:val="List Alpha 1"/>
    <w:basedOn w:val="Normal"/>
    <w:next w:val="BodyText"/>
    <w:pPr>
      <w:numPr>
        <w:numId w:val="18"/>
      </w:numPr>
      <w:tabs>
        <w:tab w:val="left" w:pos="22"/>
      </w:tabs>
      <w:spacing w:after="200" w:line="288" w:lineRule="auto"/>
      <w:jc w:val="both"/>
    </w:pPr>
    <w:rPr>
      <w:rFonts w:ascii="CG Times" w:eastAsia="SimSun" w:hAnsi="CG Times"/>
      <w:sz w:val="22"/>
      <w:szCs w:val="20"/>
    </w:rPr>
  </w:style>
  <w:style w:type="paragraph" w:customStyle="1" w:styleId="ListAlpha2">
    <w:name w:val="List Alpha 2"/>
    <w:basedOn w:val="Normal"/>
    <w:next w:val="BodyText2"/>
    <w:pPr>
      <w:numPr>
        <w:ilvl w:val="1"/>
        <w:numId w:val="18"/>
      </w:numPr>
      <w:tabs>
        <w:tab w:val="left" w:pos="50"/>
      </w:tabs>
      <w:spacing w:after="200" w:line="288" w:lineRule="auto"/>
      <w:jc w:val="both"/>
    </w:pPr>
    <w:rPr>
      <w:rFonts w:ascii="CG Times" w:eastAsia="SimSun" w:hAnsi="CG Times"/>
      <w:sz w:val="22"/>
      <w:szCs w:val="20"/>
    </w:rPr>
  </w:style>
  <w:style w:type="paragraph" w:customStyle="1" w:styleId="ListAlpha3">
    <w:name w:val="List Alpha 3"/>
    <w:basedOn w:val="Normal"/>
    <w:next w:val="BodyText3"/>
    <w:pPr>
      <w:numPr>
        <w:ilvl w:val="2"/>
        <w:numId w:val="18"/>
      </w:numPr>
      <w:tabs>
        <w:tab w:val="left" w:pos="68"/>
      </w:tabs>
      <w:spacing w:after="200" w:line="288" w:lineRule="auto"/>
      <w:jc w:val="both"/>
    </w:pPr>
    <w:rPr>
      <w:rFonts w:ascii="CG Times" w:eastAsia="SimSun" w:hAnsi="CG Times"/>
      <w:sz w:val="22"/>
      <w:szCs w:val="20"/>
    </w:rPr>
  </w:style>
  <w:style w:type="paragraph" w:styleId="Revision">
    <w:name w:val="Revision"/>
    <w:hidden/>
    <w:uiPriority w:val="99"/>
    <w:semiHidden/>
    <w:rPr>
      <w:rFonts w:cs="Times New Roman"/>
      <w:sz w:val="24"/>
      <w:szCs w:val="24"/>
      <w:lang w:bidi="ar-AE"/>
    </w:rPr>
  </w:style>
  <w:style w:type="paragraph" w:customStyle="1" w:styleId="Standard9">
    <w:name w:val="Standard_9"/>
    <w:basedOn w:val="Normal"/>
    <w:next w:val="BodyText3"/>
    <w:link w:val="Standard9Char"/>
    <w:pPr>
      <w:tabs>
        <w:tab w:val="num" w:pos="2160"/>
      </w:tabs>
      <w:spacing w:after="240"/>
      <w:ind w:left="2160" w:hanging="720"/>
      <w:jc w:val="both"/>
      <w:outlineLvl w:val="8"/>
    </w:pPr>
    <w:rPr>
      <w:rFonts w:eastAsia="SimSun"/>
      <w:szCs w:val="22"/>
      <w:lang w:eastAsia="zh-CN" w:bidi="ar-AE"/>
    </w:rPr>
  </w:style>
  <w:style w:type="character" w:customStyle="1" w:styleId="Standard9Char">
    <w:name w:val="Standard_9 Char"/>
    <w:basedOn w:val="StandardL3Char"/>
    <w:link w:val="Standard9"/>
    <w:rPr>
      <w:rFonts w:cs="Times New Roman"/>
      <w:sz w:val="24"/>
      <w:szCs w:val="22"/>
      <w:lang w:bidi="ar-AE"/>
    </w:rPr>
  </w:style>
  <w:style w:type="paragraph" w:customStyle="1" w:styleId="Standard8">
    <w:name w:val="Standard_8"/>
    <w:basedOn w:val="Normal"/>
    <w:next w:val="BodyText2"/>
    <w:link w:val="Standard8Char"/>
    <w:pPr>
      <w:tabs>
        <w:tab w:val="num" w:pos="1440"/>
      </w:tabs>
      <w:spacing w:after="240"/>
      <w:ind w:left="1440" w:hanging="720"/>
      <w:jc w:val="both"/>
      <w:outlineLvl w:val="7"/>
    </w:pPr>
    <w:rPr>
      <w:rFonts w:eastAsia="SimSun"/>
      <w:szCs w:val="22"/>
      <w:lang w:eastAsia="zh-CN" w:bidi="ar-AE"/>
    </w:rPr>
  </w:style>
  <w:style w:type="character" w:customStyle="1" w:styleId="Standard8Char">
    <w:name w:val="Standard_8 Char"/>
    <w:basedOn w:val="StandardL3Char"/>
    <w:link w:val="Standard8"/>
    <w:rPr>
      <w:rFonts w:cs="Times New Roman"/>
      <w:sz w:val="24"/>
      <w:szCs w:val="22"/>
      <w:lang w:bidi="ar-AE"/>
    </w:rPr>
  </w:style>
  <w:style w:type="paragraph" w:customStyle="1" w:styleId="Standard7">
    <w:name w:val="Standard_7"/>
    <w:basedOn w:val="Normal"/>
    <w:next w:val="BodyText6"/>
    <w:link w:val="Standard7Char"/>
    <w:pPr>
      <w:tabs>
        <w:tab w:val="num" w:pos="4320"/>
      </w:tabs>
      <w:spacing w:after="240"/>
      <w:ind w:left="4321" w:hanging="721"/>
      <w:jc w:val="both"/>
      <w:outlineLvl w:val="6"/>
    </w:pPr>
    <w:rPr>
      <w:rFonts w:eastAsia="SimSun"/>
      <w:szCs w:val="22"/>
      <w:lang w:eastAsia="zh-CN" w:bidi="ar-AE"/>
    </w:rPr>
  </w:style>
  <w:style w:type="character" w:customStyle="1" w:styleId="Standard7Char">
    <w:name w:val="Standard_7 Char"/>
    <w:basedOn w:val="StandardL3Char"/>
    <w:link w:val="Standard7"/>
    <w:rPr>
      <w:rFonts w:cs="Times New Roman"/>
      <w:sz w:val="24"/>
      <w:szCs w:val="22"/>
      <w:lang w:bidi="ar-AE"/>
    </w:rPr>
  </w:style>
  <w:style w:type="paragraph" w:customStyle="1" w:styleId="Standard6">
    <w:name w:val="Standard_6"/>
    <w:basedOn w:val="Normal"/>
    <w:next w:val="BodyText5"/>
    <w:link w:val="Standard6Char"/>
    <w:pPr>
      <w:tabs>
        <w:tab w:val="num" w:pos="3600"/>
      </w:tabs>
      <w:spacing w:after="240"/>
      <w:ind w:left="3600" w:hanging="720"/>
      <w:jc w:val="both"/>
      <w:outlineLvl w:val="5"/>
    </w:pPr>
    <w:rPr>
      <w:rFonts w:eastAsia="SimSun"/>
      <w:szCs w:val="22"/>
      <w:lang w:eastAsia="zh-CN" w:bidi="ar-AE"/>
    </w:rPr>
  </w:style>
  <w:style w:type="character" w:customStyle="1" w:styleId="Standard6Char">
    <w:name w:val="Standard_6 Char"/>
    <w:basedOn w:val="StandardL3Char"/>
    <w:link w:val="Standard6"/>
    <w:rPr>
      <w:rFonts w:cs="Times New Roman"/>
      <w:sz w:val="24"/>
      <w:szCs w:val="22"/>
      <w:lang w:bidi="ar-AE"/>
    </w:rPr>
  </w:style>
  <w:style w:type="paragraph" w:customStyle="1" w:styleId="Standard5">
    <w:name w:val="Standard_5"/>
    <w:basedOn w:val="Normal"/>
    <w:next w:val="BodyText4"/>
    <w:link w:val="Standard5Char"/>
    <w:pPr>
      <w:tabs>
        <w:tab w:val="num" w:pos="2880"/>
      </w:tabs>
      <w:spacing w:after="240"/>
      <w:ind w:left="2880" w:hanging="720"/>
      <w:jc w:val="both"/>
      <w:outlineLvl w:val="4"/>
    </w:pPr>
    <w:rPr>
      <w:rFonts w:eastAsia="SimSun"/>
      <w:szCs w:val="22"/>
      <w:lang w:eastAsia="zh-CN" w:bidi="ar-AE"/>
    </w:rPr>
  </w:style>
  <w:style w:type="character" w:customStyle="1" w:styleId="Standard5Char">
    <w:name w:val="Standard_5 Char"/>
    <w:basedOn w:val="StandardL3Char"/>
    <w:link w:val="Standard5"/>
    <w:rPr>
      <w:rFonts w:cs="Times New Roman"/>
      <w:sz w:val="24"/>
      <w:szCs w:val="22"/>
      <w:lang w:bidi="ar-AE"/>
    </w:rPr>
  </w:style>
  <w:style w:type="paragraph" w:customStyle="1" w:styleId="Standard4">
    <w:name w:val="Standard_4"/>
    <w:basedOn w:val="Normal"/>
    <w:next w:val="BodyText3"/>
    <w:link w:val="Standard4Char"/>
    <w:pPr>
      <w:tabs>
        <w:tab w:val="num" w:pos="2160"/>
      </w:tabs>
      <w:spacing w:after="240"/>
      <w:ind w:left="2160" w:hanging="720"/>
      <w:jc w:val="both"/>
      <w:outlineLvl w:val="3"/>
    </w:pPr>
    <w:rPr>
      <w:rFonts w:eastAsia="SimSun"/>
      <w:szCs w:val="22"/>
      <w:lang w:eastAsia="zh-CN" w:bidi="ar-AE"/>
    </w:rPr>
  </w:style>
  <w:style w:type="character" w:customStyle="1" w:styleId="Standard4Char">
    <w:name w:val="Standard_4 Char"/>
    <w:basedOn w:val="StandardL3Char"/>
    <w:link w:val="Standard4"/>
    <w:rPr>
      <w:rFonts w:cs="Times New Roman"/>
      <w:sz w:val="24"/>
      <w:szCs w:val="22"/>
      <w:lang w:bidi="ar-AE"/>
    </w:rPr>
  </w:style>
  <w:style w:type="paragraph" w:customStyle="1" w:styleId="Standard3">
    <w:name w:val="Standard_3"/>
    <w:basedOn w:val="Normal"/>
    <w:next w:val="BodyText2"/>
    <w:link w:val="Standard3Char"/>
    <w:pPr>
      <w:tabs>
        <w:tab w:val="num" w:pos="1440"/>
      </w:tabs>
      <w:spacing w:after="240"/>
      <w:ind w:left="1440" w:hanging="720"/>
      <w:jc w:val="both"/>
      <w:outlineLvl w:val="2"/>
    </w:pPr>
    <w:rPr>
      <w:rFonts w:eastAsia="SimSun"/>
      <w:szCs w:val="22"/>
      <w:lang w:eastAsia="zh-CN" w:bidi="ar-AE"/>
    </w:rPr>
  </w:style>
  <w:style w:type="character" w:customStyle="1" w:styleId="Standard3Char">
    <w:name w:val="Standard_3 Char"/>
    <w:basedOn w:val="StandardL3Char"/>
    <w:link w:val="Standard3"/>
    <w:rPr>
      <w:rFonts w:cs="Times New Roman"/>
      <w:sz w:val="24"/>
      <w:szCs w:val="22"/>
      <w:lang w:bidi="ar-AE"/>
    </w:rPr>
  </w:style>
  <w:style w:type="paragraph" w:customStyle="1" w:styleId="Standard2">
    <w:name w:val="Standard_2"/>
    <w:basedOn w:val="Normal"/>
    <w:next w:val="BodyText1"/>
    <w:link w:val="Standard2Char"/>
    <w:pPr>
      <w:tabs>
        <w:tab w:val="num" w:pos="720"/>
      </w:tabs>
      <w:spacing w:after="240"/>
      <w:ind w:left="720" w:hanging="720"/>
      <w:jc w:val="both"/>
      <w:outlineLvl w:val="1"/>
    </w:pPr>
    <w:rPr>
      <w:rFonts w:eastAsia="SimSun"/>
      <w:szCs w:val="22"/>
      <w:lang w:eastAsia="zh-CN" w:bidi="ar-AE"/>
    </w:rPr>
  </w:style>
  <w:style w:type="character" w:customStyle="1" w:styleId="Standard2Char">
    <w:name w:val="Standard_2 Char"/>
    <w:basedOn w:val="StandardL3Char"/>
    <w:link w:val="Standard2"/>
    <w:rPr>
      <w:rFonts w:cs="Times New Roman"/>
      <w:sz w:val="24"/>
      <w:szCs w:val="22"/>
      <w:lang w:bidi="ar-AE"/>
    </w:rPr>
  </w:style>
  <w:style w:type="paragraph" w:customStyle="1" w:styleId="Standard1">
    <w:name w:val="Standard_1"/>
    <w:basedOn w:val="Normal"/>
    <w:next w:val="BodyText1"/>
    <w:link w:val="Standard1Char"/>
    <w:pPr>
      <w:keepNext/>
      <w:tabs>
        <w:tab w:val="num" w:pos="720"/>
      </w:tabs>
      <w:spacing w:after="240"/>
      <w:ind w:left="720" w:hanging="720"/>
      <w:outlineLvl w:val="0"/>
    </w:pPr>
    <w:rPr>
      <w:rFonts w:eastAsia="SimSun"/>
      <w:b/>
      <w:caps/>
      <w:szCs w:val="22"/>
      <w:lang w:eastAsia="zh-CN" w:bidi="ar-AE"/>
    </w:rPr>
  </w:style>
  <w:style w:type="character" w:customStyle="1" w:styleId="Standard1Char">
    <w:name w:val="Standard_1 Char"/>
    <w:basedOn w:val="StandardL3Char"/>
    <w:link w:val="Standard1"/>
    <w:rPr>
      <w:rFonts w:cs="Times New Roman"/>
      <w:b/>
      <w:caps/>
      <w:sz w:val="24"/>
      <w:szCs w:val="22"/>
      <w:lang w:bidi="ar-AE"/>
    </w:rPr>
  </w:style>
  <w:style w:type="paragraph" w:customStyle="1" w:styleId="Tablecolumnheaders">
    <w:name w:val="Table column headers"/>
    <w:basedOn w:val="Normal"/>
    <w:link w:val="TablecolumnheadersChar"/>
    <w:pPr>
      <w:spacing w:line="240" w:lineRule="atLeast"/>
      <w:jc w:val="both"/>
    </w:pPr>
    <w:rPr>
      <w:rFonts w:ascii="Arial" w:hAnsi="Arial"/>
      <w:b/>
      <w:color w:val="000000"/>
      <w:sz w:val="18"/>
      <w:szCs w:val="20"/>
    </w:rPr>
  </w:style>
  <w:style w:type="character" w:customStyle="1" w:styleId="TablecolumnheadersChar">
    <w:name w:val="Table column headers Char"/>
    <w:link w:val="Tablecolumnheaders"/>
    <w:rPr>
      <w:rFonts w:ascii="Arial" w:eastAsia="Times New Roman" w:hAnsi="Arial" w:cs="Times New Roman"/>
      <w:b/>
      <w:color w:val="000000"/>
      <w:sz w:val="18"/>
      <w:lang w:eastAsia="en-US" w:bidi="ar-SA"/>
    </w:rPr>
  </w:style>
  <w:style w:type="paragraph" w:customStyle="1" w:styleId="Tablecontents">
    <w:name w:val="Table contents"/>
    <w:basedOn w:val="Normal"/>
    <w:link w:val="TablecontentsChar"/>
    <w:pPr>
      <w:spacing w:line="240" w:lineRule="atLeast"/>
      <w:jc w:val="both"/>
    </w:pPr>
    <w:rPr>
      <w:rFonts w:ascii="Arial" w:hAnsi="Arial"/>
      <w:sz w:val="18"/>
      <w:szCs w:val="20"/>
    </w:rPr>
  </w:style>
  <w:style w:type="character" w:customStyle="1" w:styleId="TablecontentsChar">
    <w:name w:val="Table contents Char"/>
    <w:link w:val="Tablecontents"/>
    <w:rPr>
      <w:rFonts w:ascii="Arial" w:eastAsia="Times New Roman" w:hAnsi="Arial" w:cs="Times New Roman"/>
      <w:sz w:val="18"/>
      <w:lang w:eastAsia="en-US" w:bidi="ar-SA"/>
    </w:rPr>
  </w:style>
  <w:style w:type="paragraph" w:customStyle="1" w:styleId="FrontPageHeader">
    <w:name w:val="Front Page Header"/>
    <w:basedOn w:val="Header"/>
    <w:pPr>
      <w:tabs>
        <w:tab w:val="center" w:pos="4153"/>
        <w:tab w:val="right" w:pos="8306"/>
      </w:tabs>
      <w:spacing w:line="312" w:lineRule="atLeast"/>
    </w:pPr>
    <w:rPr>
      <w:rFonts w:ascii="Arial Bold" w:eastAsia="Times New Roman" w:hAnsi="Arial Bold" w:cs="Times New Roman"/>
      <w:b/>
      <w:caps/>
      <w:sz w:val="22"/>
      <w:szCs w:val="20"/>
      <w:lang w:val="en-US" w:eastAsia="en-US" w:bidi="ar-SA"/>
    </w:rPr>
  </w:style>
  <w:style w:type="paragraph" w:styleId="NormalWeb">
    <w:name w:val="Normal (Web)"/>
    <w:basedOn w:val="Normal"/>
    <w:uiPriority w:val="99"/>
    <w:pPr>
      <w:spacing w:before="150" w:after="150"/>
    </w:pPr>
    <w:rPr>
      <w:rFonts w:cs="Arial"/>
      <w:lang w:val="en-US"/>
    </w:rPr>
  </w:style>
  <w:style w:type="paragraph" w:customStyle="1" w:styleId="Titre4-GEOID">
    <w:name w:val="Titre 4 - GEOID"/>
    <w:basedOn w:val="Heading4"/>
    <w:pPr>
      <w:keepNext/>
      <w:pBdr>
        <w:bottom w:val="single" w:sz="4" w:space="1" w:color="auto"/>
      </w:pBdr>
      <w:tabs>
        <w:tab w:val="left" w:leader="underscore" w:pos="1134"/>
      </w:tabs>
      <w:spacing w:after="0"/>
      <w:jc w:val="left"/>
    </w:pPr>
    <w:rPr>
      <w:rFonts w:eastAsia="Times New Roman" w:cs="Arial"/>
      <w:bCs/>
      <w:i/>
      <w:sz w:val="20"/>
      <w:szCs w:val="20"/>
      <w:lang w:val="en-US" w:eastAsia="en-US" w:bidi="ar-SA"/>
    </w:rPr>
  </w:style>
  <w:style w:type="character" w:styleId="Hyperlink">
    <w:name w:val="Hyperlink"/>
    <w:basedOn w:val="DefaultParagraphFont"/>
    <w:uiPriority w:val="99"/>
    <w:unhideWhenUsed/>
    <w:rPr>
      <w:color w:val="0000FF" w:themeColor="hyperlink"/>
      <w:u w:val="single"/>
    </w:rPr>
  </w:style>
  <w:style w:type="paragraph" w:customStyle="1" w:styleId="SimpleList9">
    <w:name w:val="Simple List_9"/>
    <w:basedOn w:val="Normal"/>
    <w:pPr>
      <w:spacing w:after="240"/>
      <w:jc w:val="both"/>
    </w:pPr>
    <w:rPr>
      <w:rFonts w:eastAsia="SimSun"/>
      <w:bCs/>
      <w:lang w:eastAsia="zh-CN" w:bidi="ar-AE"/>
    </w:rPr>
  </w:style>
  <w:style w:type="paragraph" w:customStyle="1" w:styleId="SimpleList8">
    <w:name w:val="Simple List_8"/>
    <w:basedOn w:val="Normal"/>
    <w:pPr>
      <w:spacing w:after="240"/>
      <w:jc w:val="both"/>
    </w:pPr>
    <w:rPr>
      <w:rFonts w:eastAsia="SimSun"/>
      <w:bCs/>
      <w:lang w:eastAsia="zh-CN" w:bidi="ar-AE"/>
    </w:rPr>
  </w:style>
  <w:style w:type="paragraph" w:customStyle="1" w:styleId="SimpleList7">
    <w:name w:val="Simple List_7"/>
    <w:basedOn w:val="Normal"/>
    <w:pPr>
      <w:tabs>
        <w:tab w:val="num" w:pos="720"/>
      </w:tabs>
      <w:spacing w:after="240"/>
      <w:ind w:left="720" w:hanging="720"/>
      <w:jc w:val="both"/>
      <w:outlineLvl w:val="6"/>
    </w:pPr>
    <w:rPr>
      <w:rFonts w:eastAsia="SimSun"/>
      <w:bCs/>
      <w:lang w:eastAsia="zh-CN" w:bidi="ar-AE"/>
    </w:rPr>
  </w:style>
  <w:style w:type="paragraph" w:customStyle="1" w:styleId="SimpleList6">
    <w:name w:val="Simple List_6"/>
    <w:basedOn w:val="Normal"/>
    <w:pPr>
      <w:tabs>
        <w:tab w:val="num" w:pos="720"/>
      </w:tabs>
      <w:spacing w:after="240"/>
      <w:ind w:left="720" w:hanging="720"/>
      <w:jc w:val="both"/>
      <w:outlineLvl w:val="5"/>
    </w:pPr>
    <w:rPr>
      <w:rFonts w:eastAsia="SimSun"/>
      <w:bCs/>
      <w:lang w:eastAsia="zh-CN" w:bidi="ar-AE"/>
    </w:rPr>
  </w:style>
  <w:style w:type="paragraph" w:customStyle="1" w:styleId="SimpleList5">
    <w:name w:val="Simple List_5"/>
    <w:basedOn w:val="Normal"/>
    <w:pPr>
      <w:tabs>
        <w:tab w:val="num" w:pos="720"/>
      </w:tabs>
      <w:spacing w:after="240"/>
      <w:ind w:left="720" w:hanging="720"/>
      <w:jc w:val="both"/>
      <w:outlineLvl w:val="4"/>
    </w:pPr>
    <w:rPr>
      <w:rFonts w:eastAsia="SimSun"/>
      <w:bCs/>
      <w:lang w:eastAsia="zh-CN" w:bidi="ar-AE"/>
    </w:rPr>
  </w:style>
  <w:style w:type="paragraph" w:customStyle="1" w:styleId="SimpleList4">
    <w:name w:val="Simple List_4"/>
    <w:basedOn w:val="Normal"/>
    <w:link w:val="SimpleList4Char"/>
    <w:pPr>
      <w:tabs>
        <w:tab w:val="num" w:pos="720"/>
      </w:tabs>
      <w:spacing w:after="240"/>
      <w:ind w:left="720" w:hanging="720"/>
      <w:jc w:val="both"/>
      <w:outlineLvl w:val="3"/>
    </w:pPr>
    <w:rPr>
      <w:rFonts w:eastAsia="SimSun"/>
      <w:bCs/>
      <w:lang w:eastAsia="en-GB" w:bidi="ar-AE"/>
    </w:rPr>
  </w:style>
  <w:style w:type="character" w:customStyle="1" w:styleId="SimpleList4Char">
    <w:name w:val="Simple List_4 Char"/>
    <w:basedOn w:val="BodyTextChar"/>
    <w:link w:val="SimpleList4"/>
    <w:rPr>
      <w:rFonts w:cs="Times New Roman"/>
      <w:bCs/>
      <w:sz w:val="24"/>
      <w:szCs w:val="24"/>
      <w:lang w:eastAsia="en-GB" w:bidi="ar-AE"/>
    </w:rPr>
  </w:style>
  <w:style w:type="paragraph" w:customStyle="1" w:styleId="SimpleList3">
    <w:name w:val="Simple List_3"/>
    <w:basedOn w:val="Normal"/>
    <w:pPr>
      <w:tabs>
        <w:tab w:val="num" w:pos="720"/>
      </w:tabs>
      <w:spacing w:after="240"/>
      <w:ind w:left="720" w:hanging="720"/>
      <w:jc w:val="both"/>
      <w:outlineLvl w:val="2"/>
    </w:pPr>
    <w:rPr>
      <w:rFonts w:eastAsia="SimSun"/>
      <w:bCs/>
      <w:lang w:eastAsia="zh-CN" w:bidi="ar-AE"/>
    </w:rPr>
  </w:style>
  <w:style w:type="paragraph" w:customStyle="1" w:styleId="SimpleList2">
    <w:name w:val="Simple List_2"/>
    <w:basedOn w:val="Normal"/>
    <w:link w:val="SimpleList2Char"/>
    <w:pPr>
      <w:tabs>
        <w:tab w:val="num" w:pos="720"/>
      </w:tabs>
      <w:spacing w:after="240"/>
      <w:ind w:left="720" w:hanging="720"/>
      <w:jc w:val="both"/>
      <w:outlineLvl w:val="1"/>
    </w:pPr>
    <w:rPr>
      <w:rFonts w:eastAsia="SimSun"/>
      <w:bCs/>
      <w:lang w:eastAsia="en-GB" w:bidi="ar-AE"/>
    </w:rPr>
  </w:style>
  <w:style w:type="character" w:customStyle="1" w:styleId="SimpleList2Char">
    <w:name w:val="Simple List_2 Char"/>
    <w:basedOn w:val="BodyTextChar"/>
    <w:link w:val="SimpleList2"/>
    <w:rPr>
      <w:rFonts w:cs="Times New Roman"/>
      <w:bCs/>
      <w:sz w:val="24"/>
      <w:szCs w:val="24"/>
      <w:lang w:eastAsia="en-GB" w:bidi="ar-AE"/>
    </w:rPr>
  </w:style>
  <w:style w:type="paragraph" w:customStyle="1" w:styleId="SimpleList1">
    <w:name w:val="Simple List_1"/>
    <w:basedOn w:val="Normal"/>
    <w:pPr>
      <w:tabs>
        <w:tab w:val="num" w:pos="720"/>
      </w:tabs>
      <w:spacing w:after="240"/>
      <w:ind w:left="720" w:hanging="720"/>
      <w:jc w:val="both"/>
      <w:outlineLvl w:val="0"/>
    </w:pPr>
    <w:rPr>
      <w:rFonts w:eastAsia="SimSun"/>
      <w:bCs/>
      <w:lang w:eastAsia="zh-CN" w:bidi="ar-AE"/>
    </w:rPr>
  </w:style>
  <w:style w:type="character" w:customStyle="1" w:styleId="1">
    <w:name w:val="Основной текст с отступом Знак1"/>
    <w:basedOn w:val="DefaultParagraphFont"/>
    <w:uiPriority w:val="99"/>
    <w:semiHidden/>
    <w:rPr>
      <w:rFonts w:cs="Times New Roman"/>
      <w:sz w:val="24"/>
      <w:szCs w:val="24"/>
      <w:lang w:val="en-GB" w:eastAsia="zh-CN" w:bidi="ar-AE"/>
    </w:rPr>
  </w:style>
  <w:style w:type="paragraph" w:customStyle="1" w:styleId="Indent1cm">
    <w:name w:val="Indent 1cm"/>
    <w:basedOn w:val="NormalIndent"/>
    <w:pPr>
      <w:tabs>
        <w:tab w:val="left" w:pos="648"/>
      </w:tabs>
      <w:spacing w:after="120"/>
      <w:ind w:left="648"/>
      <w:jc w:val="left"/>
    </w:pPr>
    <w:rPr>
      <w:rFonts w:ascii="Arial" w:eastAsia="Times New Roman" w:hAnsi="Arial"/>
      <w:sz w:val="20"/>
      <w:szCs w:val="20"/>
      <w:lang w:eastAsia="en-US" w:bidi="ar-SA"/>
    </w:rPr>
  </w:style>
  <w:style w:type="paragraph" w:styleId="NormalIndent">
    <w:name w:val="Normal Indent"/>
    <w:basedOn w:val="Normal"/>
    <w:uiPriority w:val="99"/>
    <w:semiHidden/>
    <w:unhideWhenUsed/>
    <w:pPr>
      <w:spacing w:after="240"/>
      <w:ind w:left="708"/>
      <w:jc w:val="both"/>
    </w:pPr>
    <w:rPr>
      <w:rFonts w:eastAsia="SimSun"/>
      <w:lang w:eastAsia="zh-CN" w:bidi="ar-AE"/>
    </w:rPr>
  </w:style>
  <w:style w:type="paragraph" w:customStyle="1" w:styleId="HeadPage1">
    <w:name w:val="HeadPage1"/>
    <w:basedOn w:val="Header"/>
    <w:pPr>
      <w:tabs>
        <w:tab w:val="left" w:pos="1134"/>
      </w:tabs>
      <w:ind w:left="1304" w:hanging="1304"/>
      <w:jc w:val="left"/>
    </w:pPr>
    <w:rPr>
      <w:rFonts w:ascii="Arial" w:eastAsia="Times New Roman" w:hAnsi="Arial" w:cs="Times New Roman"/>
      <w:sz w:val="16"/>
      <w:szCs w:val="20"/>
      <w:lang w:val="fr-FR" w:eastAsia="en-US" w:bidi="ar-SA"/>
    </w:rPr>
  </w:style>
  <w:style w:type="paragraph" w:customStyle="1" w:styleId="Text1">
    <w:name w:val="Text 1"/>
    <w:basedOn w:val="Header"/>
    <w:pPr>
      <w:jc w:val="left"/>
    </w:pPr>
    <w:rPr>
      <w:rFonts w:ascii="Arial" w:eastAsia="Times New Roman" w:hAnsi="Arial" w:cs="Times New Roman"/>
      <w:sz w:val="22"/>
      <w:szCs w:val="20"/>
      <w:lang w:eastAsia="en-US" w:bidi="ar-SA"/>
    </w:rPr>
  </w:style>
  <w:style w:type="paragraph" w:customStyle="1" w:styleId="HeadPage2">
    <w:name w:val="HeadPage2"/>
    <w:basedOn w:val="HeadPage1"/>
    <w:pPr>
      <w:tabs>
        <w:tab w:val="clear" w:pos="1134"/>
      </w:tabs>
      <w:ind w:left="794" w:hanging="794"/>
    </w:pPr>
  </w:style>
  <w:style w:type="paragraph" w:customStyle="1" w:styleId="RevTable2">
    <w:name w:val="RevTable2"/>
    <w:basedOn w:val="RevTable1"/>
    <w:pPr>
      <w:jc w:val="center"/>
    </w:pPr>
    <w:rPr>
      <w:b/>
      <w:i/>
    </w:rPr>
  </w:style>
  <w:style w:type="paragraph" w:customStyle="1" w:styleId="RevTable1">
    <w:name w:val="RevTable1"/>
    <w:basedOn w:val="Normal"/>
    <w:pPr>
      <w:spacing w:before="40" w:after="40"/>
    </w:pPr>
    <w:rPr>
      <w:rFonts w:ascii="Arial" w:hAnsi="Arial"/>
      <w:sz w:val="16"/>
      <w:szCs w:val="20"/>
      <w:lang w:val="fr-FR"/>
    </w:rPr>
  </w:style>
  <w:style w:type="paragraph" w:customStyle="1" w:styleId="HeadTitle1">
    <w:name w:val="HeadTitle1"/>
    <w:basedOn w:val="HeadPage1"/>
    <w:pPr>
      <w:spacing w:before="120" w:after="120"/>
      <w:ind w:left="0" w:firstLine="0"/>
      <w:jc w:val="center"/>
    </w:pPr>
    <w:rPr>
      <w:b/>
      <w:sz w:val="22"/>
      <w:lang w:val="en-GB"/>
    </w:rPr>
  </w:style>
  <w:style w:type="paragraph" w:customStyle="1" w:styleId="HeadSupp1">
    <w:name w:val="HeadSupp1"/>
    <w:basedOn w:val="HeadPage1"/>
    <w:pPr>
      <w:tabs>
        <w:tab w:val="clear" w:pos="1134"/>
      </w:tabs>
      <w:spacing w:before="60" w:after="60"/>
      <w:ind w:left="2041" w:hanging="2041"/>
    </w:pPr>
    <w:rPr>
      <w:lang w:val="en-GB"/>
    </w:rPr>
  </w:style>
  <w:style w:type="paragraph" w:customStyle="1" w:styleId="HeadOrder1">
    <w:name w:val="HeadOrder1"/>
    <w:basedOn w:val="Normal"/>
    <w:pPr>
      <w:spacing w:before="60" w:after="60"/>
      <w:ind w:left="767" w:hanging="767"/>
    </w:pPr>
    <w:rPr>
      <w:rFonts w:ascii="Arial" w:hAnsi="Arial"/>
      <w:sz w:val="16"/>
      <w:szCs w:val="20"/>
      <w:lang w:val="fr-FR"/>
    </w:rPr>
  </w:style>
  <w:style w:type="paragraph" w:customStyle="1" w:styleId="HeadPage3">
    <w:name w:val="HeadPage3"/>
    <w:basedOn w:val="HeadPage1"/>
    <w:pPr>
      <w:spacing w:before="60" w:after="60"/>
      <w:ind w:left="767" w:hanging="767"/>
    </w:pPr>
  </w:style>
  <w:style w:type="paragraph" w:customStyle="1" w:styleId="HeadDocNum">
    <w:name w:val="HeadDocNum"/>
    <w:basedOn w:val="Normal"/>
    <w:pPr>
      <w:pBdr>
        <w:bottom w:val="single" w:sz="6" w:space="1" w:color="auto"/>
      </w:pBdr>
      <w:ind w:left="794" w:hanging="794"/>
    </w:pPr>
    <w:rPr>
      <w:rFonts w:ascii="Arial" w:hAnsi="Arial"/>
      <w:sz w:val="22"/>
      <w:szCs w:val="20"/>
      <w:lang w:val="fr-FR"/>
    </w:rPr>
  </w:style>
  <w:style w:type="paragraph" w:customStyle="1" w:styleId="Indent1">
    <w:name w:val="Indent 1"/>
    <w:basedOn w:val="Normal"/>
    <w:pPr>
      <w:ind w:left="1276" w:hanging="1276"/>
    </w:pPr>
    <w:rPr>
      <w:rFonts w:ascii="Arial" w:hAnsi="Arial"/>
      <w:sz w:val="22"/>
      <w:szCs w:val="20"/>
      <w:lang w:val="fr-FR"/>
    </w:rPr>
  </w:style>
  <w:style w:type="paragraph" w:customStyle="1" w:styleId="Indent2">
    <w:name w:val="Indent 2"/>
    <w:basedOn w:val="Indent1"/>
    <w:pPr>
      <w:ind w:left="1701" w:hanging="425"/>
    </w:pPr>
  </w:style>
  <w:style w:type="paragraph" w:customStyle="1" w:styleId="Indent3">
    <w:name w:val="Indent 3"/>
    <w:basedOn w:val="Indent2"/>
    <w:pPr>
      <w:ind w:left="2127" w:hanging="426"/>
    </w:pPr>
  </w:style>
  <w:style w:type="paragraph" w:customStyle="1" w:styleId="Rientro">
    <w:name w:val="Rientro"/>
    <w:basedOn w:val="Normal"/>
    <w:pPr>
      <w:ind w:left="720" w:hanging="720"/>
      <w:jc w:val="both"/>
    </w:pPr>
    <w:rPr>
      <w:rFonts w:ascii="Arial" w:hAnsi="Arial"/>
      <w:sz w:val="22"/>
      <w:szCs w:val="20"/>
      <w:lang w:val="en-US"/>
    </w:rPr>
  </w:style>
  <w:style w:type="paragraph" w:customStyle="1" w:styleId="indent10">
    <w:name w:val="indent1"/>
    <w:basedOn w:val="Header"/>
    <w:pPr>
      <w:tabs>
        <w:tab w:val="left" w:pos="1276"/>
        <w:tab w:val="left" w:pos="4678"/>
        <w:tab w:val="left" w:pos="7513"/>
      </w:tabs>
      <w:ind w:left="1247" w:hanging="1276"/>
    </w:pPr>
    <w:rPr>
      <w:rFonts w:ascii="Courier New" w:eastAsia="Times New Roman" w:hAnsi="Courier New" w:cs="Times New Roman"/>
      <w:sz w:val="22"/>
      <w:szCs w:val="20"/>
      <w:lang w:val="en-US" w:eastAsia="en-US" w:bidi="ar-SA"/>
    </w:rPr>
  </w:style>
  <w:style w:type="character" w:customStyle="1" w:styleId="BodyTextIndent2Char">
    <w:name w:val="Body Text Indent 2 Char"/>
    <w:basedOn w:val="DefaultParagraphFont"/>
    <w:link w:val="BodyTextIndent2"/>
    <w:semiHidden/>
    <w:rPr>
      <w:rFonts w:ascii="Arial" w:eastAsia="Times New Roman" w:hAnsi="Arial" w:cs="Times New Roman"/>
      <w:lang w:val="fr-FR" w:eastAsia="en-US"/>
    </w:rPr>
  </w:style>
  <w:style w:type="paragraph" w:styleId="BodyTextIndent2">
    <w:name w:val="Body Text Indent 2"/>
    <w:basedOn w:val="Normal"/>
    <w:link w:val="BodyTextIndent2Char"/>
    <w:semiHidden/>
    <w:pPr>
      <w:ind w:left="851" w:hanging="851"/>
      <w:jc w:val="both"/>
    </w:pPr>
    <w:rPr>
      <w:rFonts w:ascii="Arial" w:hAnsi="Arial"/>
      <w:sz w:val="20"/>
      <w:szCs w:val="20"/>
      <w:lang w:val="fr-FR" w:bidi="he-IL"/>
    </w:rPr>
  </w:style>
  <w:style w:type="character" w:customStyle="1" w:styleId="BodyTextIndent2Char1">
    <w:name w:val="Body Text Indent 2 Char1"/>
    <w:basedOn w:val="DefaultParagraphFont"/>
    <w:uiPriority w:val="99"/>
    <w:semiHidden/>
    <w:rPr>
      <w:rFonts w:ascii="Arial" w:hAnsi="Arial" w:cs="Times New Roman"/>
      <w:sz w:val="22"/>
      <w:szCs w:val="24"/>
      <w:lang w:bidi="ar-AE"/>
    </w:rPr>
  </w:style>
  <w:style w:type="character" w:customStyle="1" w:styleId="DocumentMapChar">
    <w:name w:val="Document Map Char"/>
    <w:basedOn w:val="DefaultParagraphFont"/>
    <w:link w:val="DocumentMap"/>
    <w:semiHidden/>
    <w:rPr>
      <w:rFonts w:ascii="Tahoma" w:eastAsia="Times New Roman" w:hAnsi="Tahoma" w:cs="Tahoma"/>
      <w:shd w:val="clear" w:color="auto" w:fill="000080"/>
      <w:lang w:val="fr-FR" w:eastAsia="en-US"/>
    </w:rPr>
  </w:style>
  <w:style w:type="paragraph" w:styleId="DocumentMap">
    <w:name w:val="Document Map"/>
    <w:basedOn w:val="Normal"/>
    <w:link w:val="DocumentMapChar"/>
    <w:semiHidden/>
    <w:pPr>
      <w:shd w:val="clear" w:color="auto" w:fill="000080"/>
    </w:pPr>
    <w:rPr>
      <w:rFonts w:ascii="Tahoma" w:hAnsi="Tahoma" w:cs="Tahoma"/>
      <w:sz w:val="20"/>
      <w:szCs w:val="20"/>
      <w:lang w:val="fr-FR" w:bidi="he-IL"/>
    </w:rPr>
  </w:style>
  <w:style w:type="character" w:customStyle="1" w:styleId="DocumentMapChar1">
    <w:name w:val="Document Map Char1"/>
    <w:basedOn w:val="DefaultParagraphFont"/>
    <w:uiPriority w:val="99"/>
    <w:semiHidden/>
    <w:rPr>
      <w:rFonts w:ascii="Tahoma" w:hAnsi="Tahoma" w:cs="Tahoma"/>
      <w:sz w:val="16"/>
      <w:szCs w:val="16"/>
      <w:lang w:bidi="ar-AE"/>
    </w:rPr>
  </w:style>
  <w:style w:type="paragraph" w:styleId="Index2">
    <w:name w:val="index 2"/>
    <w:basedOn w:val="Normal"/>
    <w:next w:val="Normal"/>
    <w:uiPriority w:val="99"/>
    <w:unhideWhenUsed/>
    <w:pPr>
      <w:ind w:left="440" w:hanging="220"/>
    </w:pPr>
    <w:rPr>
      <w:rFonts w:asciiTheme="minorHAnsi" w:hAnsiTheme="minorHAnsi"/>
      <w:sz w:val="18"/>
      <w:szCs w:val="18"/>
      <w:lang w:val="fr-FR"/>
    </w:rPr>
  </w:style>
  <w:style w:type="paragraph" w:styleId="Index3">
    <w:name w:val="index 3"/>
    <w:basedOn w:val="Normal"/>
    <w:next w:val="Normal"/>
    <w:uiPriority w:val="99"/>
    <w:unhideWhenUsed/>
    <w:pPr>
      <w:ind w:left="660" w:hanging="220"/>
    </w:pPr>
    <w:rPr>
      <w:rFonts w:asciiTheme="minorHAnsi" w:hAnsiTheme="minorHAnsi"/>
      <w:sz w:val="18"/>
      <w:szCs w:val="18"/>
      <w:lang w:val="fr-FR"/>
    </w:rPr>
  </w:style>
  <w:style w:type="paragraph" w:styleId="Index4">
    <w:name w:val="index 4"/>
    <w:basedOn w:val="Normal"/>
    <w:next w:val="Normal"/>
    <w:uiPriority w:val="99"/>
    <w:unhideWhenUsed/>
    <w:pPr>
      <w:ind w:left="880" w:hanging="220"/>
    </w:pPr>
    <w:rPr>
      <w:rFonts w:asciiTheme="minorHAnsi" w:hAnsiTheme="minorHAnsi"/>
      <w:sz w:val="18"/>
      <w:szCs w:val="18"/>
      <w:lang w:val="fr-FR"/>
    </w:rPr>
  </w:style>
  <w:style w:type="paragraph" w:styleId="Index5">
    <w:name w:val="index 5"/>
    <w:basedOn w:val="Normal"/>
    <w:next w:val="Normal"/>
    <w:uiPriority w:val="99"/>
    <w:unhideWhenUsed/>
    <w:pPr>
      <w:ind w:left="1100" w:hanging="220"/>
    </w:pPr>
    <w:rPr>
      <w:rFonts w:asciiTheme="minorHAnsi" w:hAnsiTheme="minorHAnsi"/>
      <w:sz w:val="18"/>
      <w:szCs w:val="18"/>
      <w:lang w:val="fr-FR"/>
    </w:rPr>
  </w:style>
  <w:style w:type="paragraph" w:styleId="Index6">
    <w:name w:val="index 6"/>
    <w:basedOn w:val="Normal"/>
    <w:next w:val="Normal"/>
    <w:uiPriority w:val="99"/>
    <w:unhideWhenUsed/>
    <w:pPr>
      <w:ind w:left="1320" w:hanging="220"/>
    </w:pPr>
    <w:rPr>
      <w:rFonts w:asciiTheme="minorHAnsi" w:hAnsiTheme="minorHAnsi"/>
      <w:sz w:val="18"/>
      <w:szCs w:val="18"/>
      <w:lang w:val="fr-FR"/>
    </w:rPr>
  </w:style>
  <w:style w:type="paragraph" w:styleId="Index7">
    <w:name w:val="index 7"/>
    <w:basedOn w:val="Normal"/>
    <w:next w:val="Normal"/>
    <w:uiPriority w:val="99"/>
    <w:unhideWhenUsed/>
    <w:pPr>
      <w:ind w:left="1540" w:hanging="220"/>
    </w:pPr>
    <w:rPr>
      <w:rFonts w:asciiTheme="minorHAnsi" w:hAnsiTheme="minorHAnsi"/>
      <w:sz w:val="18"/>
      <w:szCs w:val="18"/>
      <w:lang w:val="fr-FR"/>
    </w:rPr>
  </w:style>
  <w:style w:type="paragraph" w:styleId="Index8">
    <w:name w:val="index 8"/>
    <w:basedOn w:val="Normal"/>
    <w:next w:val="Normal"/>
    <w:uiPriority w:val="99"/>
    <w:unhideWhenUsed/>
    <w:pPr>
      <w:ind w:left="1760" w:hanging="220"/>
    </w:pPr>
    <w:rPr>
      <w:rFonts w:asciiTheme="minorHAnsi" w:hAnsiTheme="minorHAnsi"/>
      <w:sz w:val="18"/>
      <w:szCs w:val="18"/>
      <w:lang w:val="fr-FR"/>
    </w:rPr>
  </w:style>
  <w:style w:type="paragraph" w:styleId="Index9">
    <w:name w:val="index 9"/>
    <w:basedOn w:val="Normal"/>
    <w:next w:val="Normal"/>
    <w:uiPriority w:val="99"/>
    <w:unhideWhenUsed/>
    <w:pPr>
      <w:ind w:left="1980" w:hanging="220"/>
    </w:pPr>
    <w:rPr>
      <w:rFonts w:asciiTheme="minorHAnsi" w:hAnsiTheme="minorHAnsi"/>
      <w:sz w:val="18"/>
      <w:szCs w:val="18"/>
      <w:lang w:val="fr-FR"/>
    </w:rPr>
  </w:style>
  <w:style w:type="paragraph" w:customStyle="1" w:styleId="Default">
    <w:name w:val="Default"/>
    <w:rPr>
      <w:rFonts w:ascii="Arial" w:eastAsia="Times New Roman" w:hAnsi="Arial" w:cs="Arial"/>
      <w:color w:val="000000"/>
      <w:sz w:val="24"/>
      <w:szCs w:val="24"/>
      <w:lang w:val="en-US" w:eastAsia="en-US" w:bidi="ar-SA"/>
    </w:rPr>
  </w:style>
  <w:style w:type="paragraph" w:customStyle="1" w:styleId="PracBody">
    <w:name w:val="PracBody"/>
    <w:pPr>
      <w:spacing w:after="240"/>
      <w:ind w:left="2160"/>
    </w:pPr>
    <w:rPr>
      <w:rFonts w:eastAsia="Times New Roman" w:cs="Times New Roman"/>
      <w:lang w:val="en-US" w:eastAsia="en-US" w:bidi="ar-SA"/>
    </w:rPr>
  </w:style>
  <w:style w:type="paragraph" w:customStyle="1" w:styleId="PracticeTitle">
    <w:name w:val="Practice Title"/>
    <w:basedOn w:val="Normal"/>
    <w:pPr>
      <w:spacing w:before="300" w:after="480"/>
    </w:pPr>
    <w:rPr>
      <w:rFonts w:ascii="Times New Roman Bold" w:hAnsi="Times New Roman Bold"/>
      <w:b/>
      <w:caps/>
      <w:sz w:val="20"/>
      <w:szCs w:val="20"/>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Paragraph">
    <w:name w:val="Table Paragraph"/>
    <w:basedOn w:val="Normal"/>
    <w:uiPriority w:val="1"/>
    <w:qFormat/>
    <w:pPr>
      <w:widowControl w:val="0"/>
    </w:pPr>
    <w:rPr>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939914">
      <w:bodyDiv w:val="1"/>
      <w:marLeft w:val="0"/>
      <w:marRight w:val="0"/>
      <w:marTop w:val="0"/>
      <w:marBottom w:val="0"/>
      <w:divBdr>
        <w:top w:val="none" w:sz="0" w:space="0" w:color="auto"/>
        <w:left w:val="none" w:sz="0" w:space="0" w:color="auto"/>
        <w:bottom w:val="none" w:sz="0" w:space="0" w:color="auto"/>
        <w:right w:val="none" w:sz="0" w:space="0" w:color="auto"/>
      </w:divBdr>
    </w:div>
    <w:div w:id="12064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shukurov@yelo.a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yla.abbasova@yelo.a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815596-6600-428B-811F-73D4BEB1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Sullivan</dc:creator>
  <cp:lastModifiedBy>Leyla Abbasova</cp:lastModifiedBy>
  <cp:revision>4</cp:revision>
  <dcterms:created xsi:type="dcterms:W3CDTF">2026-04-10T11:13:00Z</dcterms:created>
  <dcterms:modified xsi:type="dcterms:W3CDTF">2026-04-21T07:00:00Z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4fd813b591c84d4d281c2831c1e6909f7a34947e0e06e90c54110e0e44ac3266</vt:lpwstr>
  </property>
</Properties>
</file>